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A47" w:rsidRPr="00913E0B" w:rsidRDefault="00A50A47" w:rsidP="00E52A98">
      <w:pPr>
        <w:pStyle w:val="Ttulo"/>
        <w:rPr>
          <w:rFonts w:ascii="Garamond" w:hAnsi="Garamond"/>
          <w:color w:val="333399"/>
          <w:sz w:val="20"/>
          <w:szCs w:val="20"/>
        </w:rPr>
      </w:pPr>
      <w:r w:rsidRPr="00913E0B">
        <w:rPr>
          <w:rFonts w:ascii="Garamond" w:hAnsi="Garamond"/>
          <w:color w:val="333399"/>
          <w:sz w:val="20"/>
          <w:szCs w:val="20"/>
        </w:rPr>
        <w:t>LISTA DE COMPETÊNCIAS</w:t>
      </w:r>
    </w:p>
    <w:p w:rsidR="00A50A47" w:rsidRDefault="00E52A98" w:rsidP="00E52A98">
      <w:pPr>
        <w:jc w:val="center"/>
        <w:rPr>
          <w:rFonts w:ascii="Garamond" w:hAnsi="Garamond" w:cs="Arial"/>
          <w:b/>
          <w:smallCaps/>
          <w:color w:val="333399"/>
        </w:rPr>
      </w:pPr>
      <w:r w:rsidRPr="00913E0B">
        <w:rPr>
          <w:rFonts w:ascii="Garamond" w:hAnsi="Garamond" w:cs="Arial"/>
          <w:b/>
          <w:smallCaps/>
          <w:color w:val="333399"/>
        </w:rPr>
        <w:t xml:space="preserve">DIRIGENTES INTERMÉDIOS / CARGOS DE DIREÇÃO ESPECÍFICA / COORDENADORES DESIGNADOS AO ABRIGO DO ARTIGO 7º DO </w:t>
      </w:r>
      <w:r w:rsidR="00A51095" w:rsidRPr="00A51095">
        <w:rPr>
          <w:rFonts w:ascii="Garamond" w:hAnsi="Garamond" w:cs="Arial"/>
          <w:b/>
          <w:smallCaps/>
          <w:color w:val="333399"/>
        </w:rPr>
        <w:t xml:space="preserve">DECRETO LEGISLATIVO REGIONAL </w:t>
      </w:r>
      <w:r w:rsidRPr="00913E0B">
        <w:rPr>
          <w:rFonts w:ascii="Garamond" w:hAnsi="Garamond" w:cs="Arial"/>
          <w:b/>
          <w:smallCaps/>
          <w:color w:val="333399"/>
        </w:rPr>
        <w:t xml:space="preserve">Nº 2/2005/A, DE </w:t>
      </w:r>
      <w:r w:rsidR="000E04BE" w:rsidRPr="000E04BE">
        <w:rPr>
          <w:rFonts w:ascii="Garamond" w:hAnsi="Garamond" w:cs="Arial"/>
          <w:b/>
          <w:smallCaps/>
          <w:color w:val="333399"/>
        </w:rPr>
        <w:t>9 DE MAIO</w:t>
      </w:r>
      <w:r w:rsidR="000E04BE">
        <w:rPr>
          <w:rFonts w:ascii="Garamond" w:hAnsi="Garamond" w:cs="Arial"/>
          <w:b/>
          <w:smallCaps/>
          <w:color w:val="333399"/>
        </w:rPr>
        <w:t>,</w:t>
      </w:r>
      <w:r w:rsidRPr="00913E0B">
        <w:rPr>
          <w:rFonts w:ascii="Garamond" w:hAnsi="Garamond" w:cs="Arial"/>
          <w:b/>
          <w:smallCaps/>
          <w:color w:val="333399"/>
        </w:rPr>
        <w:t xml:space="preserve"> NA REDAÇÃO ATUAL (SIADAPRA 2)</w:t>
      </w:r>
    </w:p>
    <w:p w:rsidR="005635E5" w:rsidRPr="00913E0B" w:rsidRDefault="005635E5" w:rsidP="00E52A98">
      <w:pPr>
        <w:jc w:val="center"/>
        <w:rPr>
          <w:rFonts w:ascii="Garamond" w:hAnsi="Garamond" w:cs="Arial"/>
          <w:b/>
          <w:smallCaps/>
          <w:color w:val="333399"/>
        </w:rPr>
      </w:pPr>
    </w:p>
    <w:tbl>
      <w:tblPr>
        <w:tblW w:w="100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787"/>
        <w:gridCol w:w="11"/>
        <w:gridCol w:w="9211"/>
      </w:tblGrid>
      <w:tr w:rsidR="00A50A47" w:rsidRPr="00560AE0" w:rsidTr="000A0B79">
        <w:trPr>
          <w:trHeight w:val="390"/>
        </w:trPr>
        <w:tc>
          <w:tcPr>
            <w:tcW w:w="797" w:type="dxa"/>
            <w:gridSpan w:val="2"/>
            <w:shd w:val="clear" w:color="auto" w:fill="E6E6E6"/>
            <w:vAlign w:val="center"/>
          </w:tcPr>
          <w:p w:rsidR="00A50A47" w:rsidRPr="00560AE0" w:rsidRDefault="00A50A47" w:rsidP="00753488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  <w:r w:rsidRPr="00560AE0">
              <w:rPr>
                <w:rFonts w:ascii="Garamond" w:hAnsi="Garamond" w:cs="Arial"/>
                <w:b/>
                <w:color w:val="333399"/>
              </w:rPr>
              <w:t>N.º</w:t>
            </w:r>
          </w:p>
        </w:tc>
        <w:tc>
          <w:tcPr>
            <w:tcW w:w="9222" w:type="dxa"/>
            <w:gridSpan w:val="2"/>
            <w:shd w:val="clear" w:color="auto" w:fill="E6E6E6"/>
            <w:vAlign w:val="center"/>
          </w:tcPr>
          <w:p w:rsidR="00A50A47" w:rsidRPr="00560AE0" w:rsidRDefault="00A50A47" w:rsidP="00753488">
            <w:pPr>
              <w:jc w:val="center"/>
              <w:rPr>
                <w:rFonts w:ascii="Garamond" w:hAnsi="Garamond" w:cs="Arial"/>
                <w:color w:val="333399"/>
              </w:rPr>
            </w:pPr>
            <w:r w:rsidRPr="00560AE0">
              <w:rPr>
                <w:rFonts w:ascii="Garamond" w:hAnsi="Garamond" w:cs="Arial"/>
                <w:b/>
                <w:color w:val="333399"/>
              </w:rPr>
              <w:t>Descrição da Competência</w:t>
            </w:r>
          </w:p>
        </w:tc>
      </w:tr>
      <w:tr w:rsidR="00A50A47" w:rsidRPr="00560AE0" w:rsidTr="000A0B79">
        <w:tc>
          <w:tcPr>
            <w:tcW w:w="797" w:type="dxa"/>
            <w:gridSpan w:val="2"/>
            <w:vAlign w:val="center"/>
          </w:tcPr>
          <w:p w:rsidR="00A50A47" w:rsidRPr="00560AE0" w:rsidRDefault="00A50A47" w:rsidP="00753488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  <w:r w:rsidRPr="00560AE0">
              <w:rPr>
                <w:rFonts w:ascii="Garamond" w:hAnsi="Garamond" w:cs="Arial"/>
                <w:b/>
                <w:color w:val="333399"/>
              </w:rPr>
              <w:t>1</w:t>
            </w:r>
          </w:p>
        </w:tc>
        <w:tc>
          <w:tcPr>
            <w:tcW w:w="9222" w:type="dxa"/>
            <w:gridSpan w:val="2"/>
            <w:tcBorders>
              <w:top w:val="nil"/>
            </w:tcBorders>
          </w:tcPr>
          <w:p w:rsidR="00A50A47" w:rsidRPr="00560AE0" w:rsidRDefault="00A50A47" w:rsidP="00753488">
            <w:pPr>
              <w:spacing w:before="120"/>
              <w:jc w:val="both"/>
              <w:rPr>
                <w:rFonts w:ascii="Garamond" w:hAnsi="Garamond" w:cs="Arial"/>
                <w:color w:val="333399"/>
              </w:rPr>
            </w:pPr>
            <w:r w:rsidRPr="00560AE0">
              <w:rPr>
                <w:rFonts w:ascii="Garamond" w:hAnsi="Garamond" w:cs="Arial"/>
                <w:b/>
                <w:smallCaps/>
                <w:color w:val="333399"/>
              </w:rPr>
              <w:t>Orientação para Resultados</w:t>
            </w:r>
            <w:r w:rsidRPr="00560AE0">
              <w:rPr>
                <w:rFonts w:ascii="Garamond" w:hAnsi="Garamond" w:cs="Arial"/>
                <w:color w:val="333399"/>
              </w:rPr>
              <w:t xml:space="preserve">: Capacidade para se focalizar na concretização dos objetivos do serviço e garantir que os resultados desejados são alcançados. </w:t>
            </w:r>
          </w:p>
          <w:p w:rsidR="00A50A47" w:rsidRPr="00560AE0" w:rsidRDefault="00A50A47" w:rsidP="00753488">
            <w:pPr>
              <w:jc w:val="both"/>
              <w:rPr>
                <w:rFonts w:ascii="Garamond" w:hAnsi="Garamond" w:cs="Arial"/>
                <w:color w:val="333399"/>
              </w:rPr>
            </w:pPr>
          </w:p>
          <w:p w:rsidR="00A50A47" w:rsidRPr="00560AE0" w:rsidRDefault="00A50A47" w:rsidP="00753488">
            <w:pPr>
              <w:jc w:val="both"/>
              <w:rPr>
                <w:rFonts w:ascii="Garamond" w:hAnsi="Garamond" w:cs="Arial"/>
                <w:color w:val="333399"/>
              </w:rPr>
            </w:pPr>
            <w:r w:rsidRPr="00560AE0">
              <w:rPr>
                <w:rFonts w:ascii="Garamond" w:hAnsi="Garamond" w:cs="Arial"/>
                <w:color w:val="333399"/>
              </w:rPr>
              <w:t>Traduz-se, nomeadamente, nos seguintes comportamentos:</w:t>
            </w:r>
          </w:p>
          <w:p w:rsidR="00A50A47" w:rsidRPr="00560AE0" w:rsidRDefault="00A50A47" w:rsidP="00A50A47">
            <w:pPr>
              <w:numPr>
                <w:ilvl w:val="0"/>
                <w:numId w:val="14"/>
              </w:numPr>
              <w:spacing w:line="280" w:lineRule="exact"/>
              <w:ind w:left="357" w:hanging="357"/>
              <w:jc w:val="both"/>
              <w:rPr>
                <w:rFonts w:ascii="Garamond" w:hAnsi="Garamond"/>
                <w:color w:val="333399"/>
              </w:rPr>
            </w:pPr>
            <w:r w:rsidRPr="00560AE0">
              <w:rPr>
                <w:rFonts w:ascii="Garamond" w:hAnsi="Garamond"/>
                <w:color w:val="333399"/>
              </w:rPr>
              <w:t xml:space="preserve">Compromete-se com os resultados a alcançar de acordo com os objetivos estratégicos da organização e é persistente perante obstáculos ou dificuldades. </w:t>
            </w:r>
          </w:p>
          <w:p w:rsidR="00A50A47" w:rsidRPr="00560AE0" w:rsidRDefault="00A50A47" w:rsidP="00A50A47">
            <w:pPr>
              <w:numPr>
                <w:ilvl w:val="0"/>
                <w:numId w:val="14"/>
              </w:numPr>
              <w:spacing w:line="280" w:lineRule="exact"/>
              <w:ind w:left="357" w:hanging="357"/>
              <w:jc w:val="both"/>
              <w:rPr>
                <w:rFonts w:ascii="Garamond" w:hAnsi="Garamond"/>
                <w:color w:val="333399"/>
              </w:rPr>
            </w:pPr>
            <w:r w:rsidRPr="00560AE0">
              <w:rPr>
                <w:rFonts w:ascii="Garamond" w:hAnsi="Garamond"/>
                <w:color w:val="333399"/>
              </w:rPr>
              <w:t>Assume em regra objetivos ambiciosos e exigentes, embora realistas, para si e para os seus colaboradores.</w:t>
            </w:r>
          </w:p>
          <w:p w:rsidR="00A50A47" w:rsidRPr="00560AE0" w:rsidRDefault="00A50A47" w:rsidP="00A50A47">
            <w:pPr>
              <w:numPr>
                <w:ilvl w:val="0"/>
                <w:numId w:val="14"/>
              </w:numPr>
              <w:spacing w:line="280" w:lineRule="exact"/>
              <w:ind w:left="357" w:hanging="357"/>
              <w:jc w:val="both"/>
              <w:rPr>
                <w:rFonts w:ascii="Garamond" w:hAnsi="Garamond"/>
                <w:color w:val="333399"/>
              </w:rPr>
            </w:pPr>
            <w:r w:rsidRPr="00560AE0">
              <w:rPr>
                <w:rFonts w:ascii="Garamond" w:hAnsi="Garamond"/>
                <w:color w:val="333399"/>
              </w:rPr>
              <w:t>Tem noção do que é prioritário para o serviço, respondendo, em regra, prontamente nos momentos de pressão e urgência.</w:t>
            </w:r>
          </w:p>
          <w:p w:rsidR="00A50A47" w:rsidRPr="00560AE0" w:rsidRDefault="00A50A47" w:rsidP="00A50A47">
            <w:pPr>
              <w:numPr>
                <w:ilvl w:val="0"/>
                <w:numId w:val="14"/>
              </w:numPr>
              <w:spacing w:line="280" w:lineRule="exact"/>
              <w:ind w:left="357" w:hanging="357"/>
              <w:jc w:val="both"/>
              <w:rPr>
                <w:rFonts w:ascii="Garamond" w:hAnsi="Garamond"/>
                <w:color w:val="333399"/>
              </w:rPr>
            </w:pPr>
            <w:r w:rsidRPr="00560AE0">
              <w:rPr>
                <w:rFonts w:ascii="Garamond" w:hAnsi="Garamond"/>
                <w:color w:val="333399"/>
              </w:rPr>
              <w:t>Aceita correr riscos para atingir os resultados desejados e assume as responsabilidades pelo s</w:t>
            </w:r>
            <w:r w:rsidR="00552281">
              <w:rPr>
                <w:rFonts w:ascii="Garamond" w:hAnsi="Garamond"/>
                <w:color w:val="333399"/>
              </w:rPr>
              <w:t>ucesso ou fracasso dos mesmos.</w:t>
            </w:r>
          </w:p>
        </w:tc>
      </w:tr>
      <w:tr w:rsidR="00A50A47" w:rsidRPr="00560AE0" w:rsidTr="000A0B79">
        <w:trPr>
          <w:trHeight w:val="3308"/>
        </w:trPr>
        <w:tc>
          <w:tcPr>
            <w:tcW w:w="797" w:type="dxa"/>
            <w:gridSpan w:val="2"/>
            <w:vAlign w:val="center"/>
          </w:tcPr>
          <w:p w:rsidR="00A50A47" w:rsidRPr="00560AE0" w:rsidRDefault="00A50A47" w:rsidP="00753488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  <w:r w:rsidRPr="00560AE0">
              <w:rPr>
                <w:rFonts w:ascii="Garamond" w:hAnsi="Garamond" w:cs="Arial"/>
                <w:b/>
                <w:color w:val="333399"/>
              </w:rPr>
              <w:t>2</w:t>
            </w:r>
          </w:p>
        </w:tc>
        <w:tc>
          <w:tcPr>
            <w:tcW w:w="9222" w:type="dxa"/>
            <w:gridSpan w:val="2"/>
          </w:tcPr>
          <w:p w:rsidR="00A50A47" w:rsidRPr="00560AE0" w:rsidRDefault="00A50A47" w:rsidP="00753488">
            <w:pPr>
              <w:spacing w:before="120" w:line="280" w:lineRule="exact"/>
              <w:jc w:val="both"/>
              <w:rPr>
                <w:rFonts w:ascii="Garamond" w:hAnsi="Garamond"/>
                <w:color w:val="333399"/>
              </w:rPr>
            </w:pPr>
            <w:r w:rsidRPr="00560AE0">
              <w:rPr>
                <w:rFonts w:ascii="Garamond" w:hAnsi="Garamond"/>
                <w:b/>
                <w:smallCaps/>
                <w:color w:val="333399"/>
              </w:rPr>
              <w:t>Orientação para o Serviço Público</w:t>
            </w:r>
            <w:r w:rsidRPr="00560AE0">
              <w:rPr>
                <w:rFonts w:ascii="Garamond" w:hAnsi="Garamond"/>
                <w:color w:val="333399"/>
              </w:rPr>
              <w:t>: Capacidade para orientar a sua atividade, respeitando os valores éticos e deontológicos do serviço público e do setor concreto em que se insere, promovendo um serviço de qualidade.</w:t>
            </w:r>
          </w:p>
          <w:p w:rsidR="00A50A47" w:rsidRPr="00560AE0" w:rsidRDefault="00A50A47" w:rsidP="00753488">
            <w:pPr>
              <w:spacing w:before="120" w:line="280" w:lineRule="exact"/>
              <w:jc w:val="both"/>
              <w:rPr>
                <w:rFonts w:ascii="Garamond" w:hAnsi="Garamond"/>
                <w:color w:val="333399"/>
              </w:rPr>
            </w:pPr>
            <w:r w:rsidRPr="00560AE0">
              <w:rPr>
                <w:rFonts w:ascii="Garamond" w:hAnsi="Garamond" w:cs="Arial"/>
                <w:color w:val="333399"/>
              </w:rPr>
              <w:t>Traduz-se, nomeadamente, nos seguintes comportamentos:</w:t>
            </w:r>
          </w:p>
          <w:p w:rsidR="00A50A47" w:rsidRPr="00560AE0" w:rsidRDefault="00A50A47" w:rsidP="00A50A47">
            <w:pPr>
              <w:numPr>
                <w:ilvl w:val="0"/>
                <w:numId w:val="21"/>
              </w:numPr>
              <w:spacing w:line="280" w:lineRule="exact"/>
              <w:jc w:val="both"/>
              <w:rPr>
                <w:rFonts w:ascii="Garamond" w:hAnsi="Garamond"/>
                <w:color w:val="333399"/>
              </w:rPr>
            </w:pPr>
            <w:r w:rsidRPr="00560AE0">
              <w:rPr>
                <w:rFonts w:ascii="Garamond" w:hAnsi="Garamond"/>
                <w:color w:val="333399"/>
              </w:rPr>
              <w:t>Na prática quotidiana aplica os princípios da legalidade e de conduta ética do serviço público.</w:t>
            </w:r>
          </w:p>
          <w:p w:rsidR="00A50A47" w:rsidRPr="00560AE0" w:rsidRDefault="00A50A47" w:rsidP="00A50A47">
            <w:pPr>
              <w:numPr>
                <w:ilvl w:val="0"/>
                <w:numId w:val="21"/>
              </w:numPr>
              <w:spacing w:line="280" w:lineRule="exact"/>
              <w:jc w:val="both"/>
              <w:rPr>
                <w:rFonts w:ascii="Garamond" w:hAnsi="Garamond"/>
                <w:color w:val="333399"/>
              </w:rPr>
            </w:pPr>
            <w:r w:rsidRPr="00560AE0">
              <w:rPr>
                <w:rFonts w:ascii="Garamond" w:hAnsi="Garamond"/>
                <w:color w:val="333399"/>
              </w:rPr>
              <w:t>Demonstra compromisso pessoal com os valores do serviço público e com a missão da organização, através dos seus atos e aplicação dos princípios deontológicos.</w:t>
            </w:r>
          </w:p>
          <w:p w:rsidR="00A50A47" w:rsidRPr="00560AE0" w:rsidRDefault="00A50A47" w:rsidP="00A50A47">
            <w:pPr>
              <w:numPr>
                <w:ilvl w:val="0"/>
                <w:numId w:val="21"/>
              </w:numPr>
              <w:spacing w:line="280" w:lineRule="exact"/>
              <w:jc w:val="both"/>
              <w:rPr>
                <w:rFonts w:ascii="Garamond" w:hAnsi="Garamond"/>
                <w:color w:val="333399"/>
              </w:rPr>
            </w:pPr>
            <w:r w:rsidRPr="00560AE0">
              <w:rPr>
                <w:rFonts w:ascii="Garamond" w:hAnsi="Garamond"/>
                <w:color w:val="333399"/>
              </w:rPr>
              <w:t>Adapta o funcionamento do serviço de forma a satisfazer as necessidades dos utentes, com respeito pelos valores da transparência, integridade e imparcialidade.</w:t>
            </w:r>
          </w:p>
          <w:p w:rsidR="00A50A47" w:rsidRPr="00560AE0" w:rsidRDefault="00A50A47" w:rsidP="00A50A47">
            <w:pPr>
              <w:numPr>
                <w:ilvl w:val="0"/>
                <w:numId w:val="21"/>
              </w:numPr>
              <w:spacing w:line="280" w:lineRule="exact"/>
              <w:jc w:val="both"/>
              <w:rPr>
                <w:rFonts w:ascii="Garamond" w:hAnsi="Garamond"/>
                <w:color w:val="333399"/>
              </w:rPr>
            </w:pPr>
            <w:r w:rsidRPr="00560AE0">
              <w:rPr>
                <w:rFonts w:ascii="Garamond" w:hAnsi="Garamond"/>
                <w:color w:val="333399"/>
              </w:rPr>
              <w:t>Implementa medidas internas de avaliação da qualidade, designadamente a monitorização da satisfação e gestão ativa das reclamações, fomentando a participação dos utentes na melhoria dos serviços.</w:t>
            </w:r>
          </w:p>
        </w:tc>
      </w:tr>
      <w:tr w:rsidR="00A50A47" w:rsidRPr="00560AE0" w:rsidTr="000A0B79">
        <w:trPr>
          <w:trHeight w:val="2610"/>
        </w:trPr>
        <w:tc>
          <w:tcPr>
            <w:tcW w:w="797" w:type="dxa"/>
            <w:gridSpan w:val="2"/>
            <w:vAlign w:val="center"/>
          </w:tcPr>
          <w:p w:rsidR="00A50A47" w:rsidRPr="00560AE0" w:rsidRDefault="00A50A47" w:rsidP="00753488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  <w:r w:rsidRPr="00560AE0">
              <w:rPr>
                <w:rFonts w:ascii="Garamond" w:hAnsi="Garamond" w:cs="Arial"/>
                <w:b/>
                <w:color w:val="333399"/>
              </w:rPr>
              <w:t>3</w:t>
            </w:r>
          </w:p>
        </w:tc>
        <w:tc>
          <w:tcPr>
            <w:tcW w:w="9222" w:type="dxa"/>
            <w:gridSpan w:val="2"/>
          </w:tcPr>
          <w:p w:rsidR="00A50A47" w:rsidRPr="00560AE0" w:rsidRDefault="00A50A47" w:rsidP="00753488">
            <w:pPr>
              <w:spacing w:before="120" w:line="240" w:lineRule="atLeast"/>
              <w:jc w:val="both"/>
              <w:rPr>
                <w:rFonts w:ascii="Garamond" w:hAnsi="Garamond"/>
                <w:color w:val="333399"/>
              </w:rPr>
            </w:pPr>
            <w:r w:rsidRPr="00560AE0">
              <w:rPr>
                <w:rFonts w:ascii="Garamond" w:hAnsi="Garamond"/>
                <w:b/>
                <w:smallCaps/>
                <w:color w:val="333399"/>
              </w:rPr>
              <w:t>Planeamento e Organização:</w:t>
            </w:r>
            <w:r w:rsidRPr="00560AE0">
              <w:rPr>
                <w:rFonts w:ascii="Garamond" w:hAnsi="Garamond"/>
                <w:color w:val="333399"/>
              </w:rPr>
              <w:t xml:space="preserve"> Capacidade para programar</w:t>
            </w:r>
            <w:proofErr w:type="gramStart"/>
            <w:r w:rsidRPr="00560AE0">
              <w:rPr>
                <w:rFonts w:ascii="Garamond" w:hAnsi="Garamond"/>
                <w:color w:val="333399"/>
              </w:rPr>
              <w:t>,</w:t>
            </w:r>
            <w:proofErr w:type="gramEnd"/>
            <w:r w:rsidRPr="00560AE0">
              <w:rPr>
                <w:rFonts w:ascii="Garamond" w:hAnsi="Garamond"/>
                <w:color w:val="333399"/>
              </w:rPr>
              <w:t xml:space="preserve"> organizar e controlar a atividade da sua unidade orgânica e dos elementos que a integram, definindo objetivos, estabelecendo prazos e determinando prioridades.</w:t>
            </w:r>
          </w:p>
          <w:p w:rsidR="00A50A47" w:rsidRPr="00560AE0" w:rsidRDefault="00A50A47" w:rsidP="00753488">
            <w:pPr>
              <w:spacing w:before="120" w:line="240" w:lineRule="atLeast"/>
              <w:jc w:val="both"/>
              <w:rPr>
                <w:rFonts w:ascii="Garamond" w:hAnsi="Garamond"/>
                <w:color w:val="333399"/>
              </w:rPr>
            </w:pPr>
            <w:r w:rsidRPr="00560AE0">
              <w:rPr>
                <w:rFonts w:ascii="Garamond" w:hAnsi="Garamond" w:cs="Arial"/>
                <w:color w:val="333399"/>
              </w:rPr>
              <w:t>Traduz-se, nomeadamente, nos seguintes comportamentos:</w:t>
            </w:r>
          </w:p>
          <w:p w:rsidR="00A50A47" w:rsidRPr="00560AE0" w:rsidRDefault="00A50A47" w:rsidP="00A50A47">
            <w:pPr>
              <w:numPr>
                <w:ilvl w:val="0"/>
                <w:numId w:val="16"/>
              </w:numPr>
              <w:spacing w:line="280" w:lineRule="exact"/>
              <w:jc w:val="both"/>
              <w:rPr>
                <w:rFonts w:ascii="Garamond" w:hAnsi="Garamond"/>
                <w:color w:val="333399"/>
              </w:rPr>
            </w:pPr>
            <w:r w:rsidRPr="00560AE0">
              <w:rPr>
                <w:rFonts w:ascii="Garamond" w:hAnsi="Garamond"/>
                <w:color w:val="333399"/>
              </w:rPr>
              <w:t>Planeia e coordena a atividade do serviço, de acordo com os objetivos superiormente definidos.</w:t>
            </w:r>
          </w:p>
          <w:p w:rsidR="00A50A47" w:rsidRPr="00560AE0" w:rsidRDefault="00A50A47" w:rsidP="00A50A47">
            <w:pPr>
              <w:numPr>
                <w:ilvl w:val="0"/>
                <w:numId w:val="16"/>
              </w:numPr>
              <w:spacing w:line="280" w:lineRule="exact"/>
              <w:jc w:val="both"/>
              <w:rPr>
                <w:rFonts w:ascii="Garamond" w:hAnsi="Garamond"/>
                <w:color w:val="333399"/>
              </w:rPr>
            </w:pPr>
            <w:r w:rsidRPr="00560AE0">
              <w:rPr>
                <w:rFonts w:ascii="Garamond" w:hAnsi="Garamond"/>
                <w:color w:val="333399"/>
              </w:rPr>
              <w:t>Define prioridades para si e para o serviço, tendo em conta os objetivos a alcançar e os recursos existentes.</w:t>
            </w:r>
          </w:p>
          <w:p w:rsidR="00A50A47" w:rsidRPr="00560AE0" w:rsidRDefault="00A50A47" w:rsidP="00A50A47">
            <w:pPr>
              <w:numPr>
                <w:ilvl w:val="0"/>
                <w:numId w:val="15"/>
              </w:numPr>
              <w:spacing w:line="280" w:lineRule="exact"/>
              <w:jc w:val="both"/>
              <w:rPr>
                <w:rFonts w:ascii="Garamond" w:hAnsi="Garamond"/>
                <w:color w:val="333399"/>
              </w:rPr>
            </w:pPr>
            <w:r w:rsidRPr="00560AE0">
              <w:rPr>
                <w:rFonts w:ascii="Garamond" w:hAnsi="Garamond"/>
                <w:color w:val="333399"/>
              </w:rPr>
              <w:t>Acompanha, controla e avalia a execução dos projetos e atividades assegurando o seu desenvolvimento e a sua realização de acordo com os prazos e custos definidos.</w:t>
            </w:r>
          </w:p>
          <w:p w:rsidR="00A50A47" w:rsidRPr="00560AE0" w:rsidRDefault="00A50A47" w:rsidP="00A50A47">
            <w:pPr>
              <w:numPr>
                <w:ilvl w:val="0"/>
                <w:numId w:val="15"/>
              </w:numPr>
              <w:spacing w:line="280" w:lineRule="exact"/>
              <w:ind w:hanging="357"/>
              <w:jc w:val="both"/>
              <w:rPr>
                <w:rFonts w:ascii="Garamond" w:hAnsi="Garamond"/>
                <w:b/>
                <w:smallCaps/>
                <w:color w:val="333399"/>
              </w:rPr>
            </w:pPr>
            <w:r w:rsidRPr="00560AE0">
              <w:rPr>
                <w:rFonts w:ascii="Garamond" w:hAnsi="Garamond"/>
                <w:color w:val="333399"/>
              </w:rPr>
              <w:t xml:space="preserve">Revê e ajusta o planeamento efetuado, mantendo-o atualizado e adaptando-o a alterações e circunstâncias imprevistas. </w:t>
            </w:r>
          </w:p>
        </w:tc>
      </w:tr>
      <w:tr w:rsidR="0058568D" w:rsidRPr="00560AE0" w:rsidTr="000A0B79">
        <w:trPr>
          <w:gridBefore w:val="1"/>
          <w:wBefore w:w="10" w:type="dxa"/>
          <w:trHeight w:val="780"/>
        </w:trPr>
        <w:tc>
          <w:tcPr>
            <w:tcW w:w="798" w:type="dxa"/>
            <w:gridSpan w:val="2"/>
            <w:vAlign w:val="center"/>
          </w:tcPr>
          <w:p w:rsidR="0058568D" w:rsidRPr="00560AE0" w:rsidRDefault="0058568D" w:rsidP="00CD177F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  <w:r w:rsidRPr="00560AE0">
              <w:rPr>
                <w:rFonts w:ascii="Garamond" w:hAnsi="Garamond" w:cs="Arial"/>
                <w:b/>
                <w:color w:val="333399"/>
              </w:rPr>
              <w:t>4</w:t>
            </w:r>
          </w:p>
        </w:tc>
        <w:tc>
          <w:tcPr>
            <w:tcW w:w="9211" w:type="dxa"/>
          </w:tcPr>
          <w:p w:rsidR="0058568D" w:rsidRPr="00560AE0" w:rsidRDefault="0058568D" w:rsidP="00CD177F">
            <w:pPr>
              <w:spacing w:before="120"/>
              <w:jc w:val="both"/>
              <w:rPr>
                <w:rFonts w:ascii="Garamond" w:hAnsi="Garamond"/>
                <w:b/>
                <w:smallCaps/>
                <w:color w:val="333399"/>
              </w:rPr>
            </w:pPr>
            <w:r w:rsidRPr="00560AE0">
              <w:rPr>
                <w:rFonts w:ascii="Garamond" w:hAnsi="Garamond"/>
                <w:b/>
                <w:smallCaps/>
                <w:color w:val="333399"/>
              </w:rPr>
              <w:t xml:space="preserve">Liderança e Gestão das Pessoas: </w:t>
            </w:r>
            <w:r w:rsidRPr="00560AE0">
              <w:rPr>
                <w:rFonts w:ascii="Garamond" w:hAnsi="Garamond"/>
                <w:color w:val="333399"/>
              </w:rPr>
              <w:t>Capacidade para dirigir e influenciar positivamente os colaboradores, mobilizando-os para os objetivos do serviço e da organização e estimular a iniciativa e a responsabilização.</w:t>
            </w:r>
          </w:p>
          <w:p w:rsidR="0058568D" w:rsidRPr="00560AE0" w:rsidRDefault="0058568D" w:rsidP="00CD177F">
            <w:pPr>
              <w:spacing w:before="120"/>
              <w:jc w:val="both"/>
              <w:rPr>
                <w:rFonts w:ascii="Garamond" w:hAnsi="Garamond"/>
                <w:smallCaps/>
                <w:color w:val="333399"/>
              </w:rPr>
            </w:pPr>
            <w:r w:rsidRPr="00560AE0">
              <w:rPr>
                <w:rFonts w:ascii="Garamond" w:hAnsi="Garamond" w:cs="Arial"/>
                <w:color w:val="333399"/>
              </w:rPr>
              <w:t>Traduz-se, nomeadamente, nos seguintes comportamentos:</w:t>
            </w:r>
          </w:p>
          <w:p w:rsidR="0058568D" w:rsidRPr="00560AE0" w:rsidRDefault="0058568D" w:rsidP="00CD177F">
            <w:pPr>
              <w:numPr>
                <w:ilvl w:val="0"/>
                <w:numId w:val="17"/>
              </w:numPr>
              <w:spacing w:line="280" w:lineRule="exact"/>
              <w:jc w:val="both"/>
              <w:rPr>
                <w:rFonts w:ascii="Garamond" w:hAnsi="Garamond"/>
                <w:color w:val="333399"/>
              </w:rPr>
            </w:pPr>
            <w:r w:rsidRPr="00560AE0">
              <w:rPr>
                <w:rFonts w:ascii="Garamond" w:hAnsi="Garamond"/>
                <w:color w:val="333399"/>
              </w:rPr>
              <w:t xml:space="preserve">Envolve os colaboradores na definição dos objetivos individuais, considerando as suas propostas e articulando-as com os objetivos do serviço. </w:t>
            </w:r>
          </w:p>
          <w:p w:rsidR="0058568D" w:rsidRPr="00560AE0" w:rsidRDefault="0058568D" w:rsidP="00CD177F">
            <w:pPr>
              <w:numPr>
                <w:ilvl w:val="0"/>
                <w:numId w:val="17"/>
              </w:numPr>
              <w:spacing w:line="280" w:lineRule="exact"/>
              <w:jc w:val="both"/>
              <w:rPr>
                <w:rFonts w:ascii="Garamond" w:hAnsi="Garamond"/>
                <w:color w:val="333399"/>
              </w:rPr>
            </w:pPr>
            <w:r w:rsidRPr="00560AE0">
              <w:rPr>
                <w:rFonts w:ascii="Garamond" w:hAnsi="Garamond"/>
                <w:color w:val="333399"/>
              </w:rPr>
              <w:t>Promove o espírito de grupo e um clima organizacional propício à participação e cooperação.</w:t>
            </w:r>
          </w:p>
          <w:p w:rsidR="0058568D" w:rsidRPr="00560AE0" w:rsidRDefault="0058568D" w:rsidP="00CD177F">
            <w:pPr>
              <w:numPr>
                <w:ilvl w:val="0"/>
                <w:numId w:val="17"/>
              </w:numPr>
              <w:spacing w:line="280" w:lineRule="exact"/>
              <w:jc w:val="both"/>
              <w:rPr>
                <w:rFonts w:ascii="Garamond" w:hAnsi="Garamond"/>
                <w:color w:val="333399"/>
              </w:rPr>
            </w:pPr>
            <w:r w:rsidRPr="00560AE0">
              <w:rPr>
                <w:rFonts w:ascii="Garamond" w:hAnsi="Garamond"/>
                <w:color w:val="333399"/>
              </w:rPr>
              <w:t>Estimula a iniciativa e a autonomia, delegando tarefas e fomenta</w:t>
            </w:r>
            <w:r w:rsidR="00A8531E">
              <w:rPr>
                <w:rFonts w:ascii="Garamond" w:hAnsi="Garamond"/>
                <w:color w:val="333399"/>
              </w:rPr>
              <w:t>n</w:t>
            </w:r>
            <w:r w:rsidRPr="00560AE0">
              <w:rPr>
                <w:rFonts w:ascii="Garamond" w:hAnsi="Garamond"/>
                <w:color w:val="333399"/>
              </w:rPr>
              <w:t xml:space="preserve">do a partilha de responsabilidades. </w:t>
            </w:r>
          </w:p>
          <w:p w:rsidR="0058568D" w:rsidRPr="00560AE0" w:rsidRDefault="0058568D" w:rsidP="00CD177F">
            <w:pPr>
              <w:numPr>
                <w:ilvl w:val="0"/>
                <w:numId w:val="15"/>
              </w:numPr>
              <w:spacing w:line="280" w:lineRule="exact"/>
              <w:ind w:hanging="357"/>
              <w:jc w:val="both"/>
              <w:rPr>
                <w:rFonts w:ascii="Garamond" w:hAnsi="Garamond"/>
                <w:b/>
                <w:smallCaps/>
                <w:color w:val="333399"/>
              </w:rPr>
            </w:pPr>
            <w:r w:rsidRPr="00560AE0">
              <w:rPr>
                <w:rFonts w:ascii="Garamond" w:hAnsi="Garamond"/>
                <w:color w:val="333399"/>
              </w:rPr>
              <w:t>Tem um modelo de atuação que garante a justiça e equidade de tratamento, sendo, dessa forma, um referencial de confiança.</w:t>
            </w:r>
          </w:p>
        </w:tc>
      </w:tr>
    </w:tbl>
    <w:p w:rsidR="00184BB9" w:rsidRDefault="00184BB9">
      <w:r>
        <w:br w:type="page"/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355"/>
      </w:tblGrid>
      <w:tr w:rsidR="00184BB9" w:rsidRPr="00560AE0" w:rsidTr="000A0B79">
        <w:trPr>
          <w:trHeight w:val="390"/>
        </w:trPr>
        <w:tc>
          <w:tcPr>
            <w:tcW w:w="851" w:type="dxa"/>
            <w:shd w:val="clear" w:color="auto" w:fill="E6E6E6"/>
            <w:vAlign w:val="center"/>
          </w:tcPr>
          <w:p w:rsidR="00184BB9" w:rsidRPr="00560AE0" w:rsidRDefault="00184BB9" w:rsidP="00B03748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  <w:r w:rsidRPr="00560AE0">
              <w:rPr>
                <w:rFonts w:ascii="Garamond" w:hAnsi="Garamond" w:cs="Arial"/>
                <w:b/>
                <w:color w:val="333399"/>
              </w:rPr>
              <w:lastRenderedPageBreak/>
              <w:t>N.º</w:t>
            </w:r>
          </w:p>
        </w:tc>
        <w:tc>
          <w:tcPr>
            <w:tcW w:w="9355" w:type="dxa"/>
            <w:shd w:val="clear" w:color="auto" w:fill="E6E6E6"/>
            <w:vAlign w:val="center"/>
          </w:tcPr>
          <w:p w:rsidR="00184BB9" w:rsidRPr="00560AE0" w:rsidRDefault="00184BB9" w:rsidP="00B03748">
            <w:pPr>
              <w:jc w:val="center"/>
              <w:rPr>
                <w:rFonts w:ascii="Garamond" w:hAnsi="Garamond" w:cs="Arial"/>
                <w:color w:val="333399"/>
              </w:rPr>
            </w:pPr>
            <w:r w:rsidRPr="00560AE0">
              <w:rPr>
                <w:rFonts w:ascii="Garamond" w:hAnsi="Garamond" w:cs="Arial"/>
                <w:b/>
                <w:color w:val="333399"/>
              </w:rPr>
              <w:t>Descrição da Competência</w:t>
            </w:r>
          </w:p>
        </w:tc>
      </w:tr>
      <w:tr w:rsidR="00891908" w:rsidRPr="00560AE0" w:rsidTr="000A0B79">
        <w:trPr>
          <w:trHeight w:val="780"/>
        </w:trPr>
        <w:tc>
          <w:tcPr>
            <w:tcW w:w="851" w:type="dxa"/>
            <w:vAlign w:val="center"/>
          </w:tcPr>
          <w:p w:rsidR="00891908" w:rsidRPr="00560AE0" w:rsidRDefault="00891908" w:rsidP="00891908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  <w:r w:rsidRPr="00560AE0">
              <w:rPr>
                <w:rFonts w:ascii="Garamond" w:hAnsi="Garamond" w:cs="Arial"/>
                <w:b/>
                <w:color w:val="333399"/>
              </w:rPr>
              <w:t>5</w:t>
            </w:r>
          </w:p>
        </w:tc>
        <w:tc>
          <w:tcPr>
            <w:tcW w:w="9355" w:type="dxa"/>
          </w:tcPr>
          <w:p w:rsidR="00891908" w:rsidRPr="00560AE0" w:rsidRDefault="00891908" w:rsidP="00891908">
            <w:pPr>
              <w:spacing w:before="120" w:line="280" w:lineRule="exact"/>
              <w:jc w:val="both"/>
              <w:rPr>
                <w:rFonts w:ascii="Garamond" w:hAnsi="Garamond"/>
                <w:color w:val="333399"/>
              </w:rPr>
            </w:pPr>
            <w:r w:rsidRPr="00560AE0">
              <w:rPr>
                <w:rFonts w:ascii="Garamond" w:hAnsi="Garamond"/>
                <w:b/>
                <w:smallCaps/>
                <w:color w:val="333399"/>
              </w:rPr>
              <w:t>Otimização de recursos:</w:t>
            </w:r>
            <w:r w:rsidRPr="00560AE0">
              <w:rPr>
                <w:rFonts w:ascii="Garamond" w:hAnsi="Garamond"/>
                <w:color w:val="333399"/>
              </w:rPr>
              <w:t xml:space="preserve"> Capacidade para gerir os recursos disponíveis, otimizando-os, através da melhoria e racionalização dos processos e redução de custos.</w:t>
            </w:r>
          </w:p>
          <w:p w:rsidR="00891908" w:rsidRPr="00560AE0" w:rsidRDefault="00891908" w:rsidP="00891908">
            <w:pPr>
              <w:jc w:val="both"/>
              <w:rPr>
                <w:rFonts w:ascii="Garamond" w:hAnsi="Garamond"/>
                <w:color w:val="333399"/>
              </w:rPr>
            </w:pPr>
          </w:p>
          <w:p w:rsidR="00891908" w:rsidRPr="00560AE0" w:rsidRDefault="00891908" w:rsidP="00891908">
            <w:pPr>
              <w:jc w:val="both"/>
              <w:rPr>
                <w:rFonts w:ascii="Garamond" w:hAnsi="Garamond"/>
                <w:color w:val="333399"/>
              </w:rPr>
            </w:pPr>
            <w:r w:rsidRPr="00560AE0">
              <w:rPr>
                <w:rFonts w:ascii="Garamond" w:hAnsi="Garamond" w:cs="Arial"/>
                <w:color w:val="333399"/>
              </w:rPr>
              <w:t>Traduz-se, nomeadamente, nos seguintes comportamentos:</w:t>
            </w:r>
          </w:p>
          <w:p w:rsidR="00891908" w:rsidRPr="00560AE0" w:rsidRDefault="00891908" w:rsidP="00891908">
            <w:pPr>
              <w:numPr>
                <w:ilvl w:val="0"/>
                <w:numId w:val="8"/>
              </w:numPr>
              <w:spacing w:line="280" w:lineRule="exact"/>
              <w:ind w:hanging="357"/>
              <w:jc w:val="both"/>
              <w:rPr>
                <w:rFonts w:ascii="Garamond" w:hAnsi="Garamond"/>
                <w:color w:val="333399"/>
              </w:rPr>
            </w:pPr>
            <w:r w:rsidRPr="00560AE0">
              <w:rPr>
                <w:rFonts w:ascii="Garamond" w:hAnsi="Garamond"/>
                <w:color w:val="333399"/>
              </w:rPr>
              <w:t>Implementa medidas de racionalização, simplificação e automatização de processos de trabalho e procedimentos, com vista a melhorar a produtividade dos serviços e a reduzir custos.</w:t>
            </w:r>
          </w:p>
          <w:p w:rsidR="00891908" w:rsidRPr="00560AE0" w:rsidRDefault="00891908" w:rsidP="00891908">
            <w:pPr>
              <w:numPr>
                <w:ilvl w:val="0"/>
                <w:numId w:val="8"/>
              </w:numPr>
              <w:spacing w:line="280" w:lineRule="exact"/>
              <w:ind w:hanging="357"/>
              <w:jc w:val="both"/>
              <w:rPr>
                <w:rFonts w:ascii="Garamond" w:hAnsi="Garamond"/>
                <w:color w:val="333399"/>
              </w:rPr>
            </w:pPr>
            <w:r w:rsidRPr="00560AE0">
              <w:rPr>
                <w:rFonts w:ascii="Garamond" w:hAnsi="Garamond"/>
                <w:color w:val="333399"/>
              </w:rPr>
              <w:t>Distribui as responsabilidades, os projetos e tarefas pelos colaboradores de acordo com as suas competências e motivação, otimizando o potencial individual.</w:t>
            </w:r>
          </w:p>
          <w:p w:rsidR="00891908" w:rsidRPr="00560AE0" w:rsidRDefault="00891908" w:rsidP="00891908">
            <w:pPr>
              <w:numPr>
                <w:ilvl w:val="0"/>
                <w:numId w:val="8"/>
              </w:numPr>
              <w:spacing w:line="280" w:lineRule="exact"/>
              <w:ind w:hanging="357"/>
              <w:jc w:val="both"/>
              <w:rPr>
                <w:rFonts w:ascii="Garamond" w:hAnsi="Garamond"/>
                <w:color w:val="333399"/>
              </w:rPr>
            </w:pPr>
            <w:r w:rsidRPr="00560AE0">
              <w:rPr>
                <w:rFonts w:ascii="Garamond" w:hAnsi="Garamond"/>
                <w:color w:val="333399"/>
              </w:rPr>
              <w:t>Mobiliza os seus colaboradores para a racionalização contínua de custos associados aos processos de trabalho e ao nível da atividade individual.</w:t>
            </w:r>
          </w:p>
          <w:p w:rsidR="00891908" w:rsidRPr="00560AE0" w:rsidRDefault="00891908" w:rsidP="00891908">
            <w:pPr>
              <w:numPr>
                <w:ilvl w:val="0"/>
                <w:numId w:val="8"/>
              </w:numPr>
              <w:spacing w:line="280" w:lineRule="exact"/>
              <w:ind w:hanging="357"/>
              <w:jc w:val="both"/>
              <w:rPr>
                <w:rFonts w:ascii="Garamond" w:hAnsi="Garamond"/>
                <w:b/>
                <w:smallCaps/>
                <w:color w:val="333399"/>
              </w:rPr>
            </w:pPr>
            <w:r w:rsidRPr="00560AE0">
              <w:rPr>
                <w:rFonts w:ascii="Garamond" w:hAnsi="Garamond"/>
                <w:color w:val="333399"/>
              </w:rPr>
              <w:t>Responsabiliza os colaboradores pela boa utilização dos equipamentos e materiais necessários ao funcionamento do serviço.</w:t>
            </w:r>
          </w:p>
        </w:tc>
      </w:tr>
      <w:tr w:rsidR="00CD2E0A" w:rsidRPr="00560AE0" w:rsidTr="000A0B79">
        <w:trPr>
          <w:trHeight w:val="780"/>
        </w:trPr>
        <w:tc>
          <w:tcPr>
            <w:tcW w:w="851" w:type="dxa"/>
            <w:vAlign w:val="center"/>
          </w:tcPr>
          <w:p w:rsidR="00CD2E0A" w:rsidRPr="00560AE0" w:rsidRDefault="00CD2E0A" w:rsidP="00CD2E0A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  <w:r w:rsidRPr="00560AE0">
              <w:rPr>
                <w:rFonts w:ascii="Garamond" w:hAnsi="Garamond" w:cs="Arial"/>
                <w:b/>
                <w:color w:val="333399"/>
              </w:rPr>
              <w:t>6</w:t>
            </w:r>
          </w:p>
        </w:tc>
        <w:tc>
          <w:tcPr>
            <w:tcW w:w="9355" w:type="dxa"/>
          </w:tcPr>
          <w:p w:rsidR="00CD2E0A" w:rsidRPr="00560AE0" w:rsidRDefault="00CD2E0A" w:rsidP="00CD2E0A">
            <w:pPr>
              <w:spacing w:before="120"/>
              <w:jc w:val="both"/>
              <w:rPr>
                <w:rFonts w:ascii="Garamond" w:hAnsi="Garamond"/>
                <w:color w:val="333399"/>
              </w:rPr>
            </w:pPr>
            <w:r w:rsidRPr="00560AE0">
              <w:rPr>
                <w:rFonts w:ascii="Garamond" w:hAnsi="Garamond"/>
                <w:b/>
                <w:smallCaps/>
                <w:color w:val="333399"/>
              </w:rPr>
              <w:t>Visão Estratégica</w:t>
            </w:r>
            <w:r w:rsidRPr="00560AE0">
              <w:rPr>
                <w:rFonts w:ascii="Garamond" w:hAnsi="Garamond"/>
                <w:b/>
                <w:color w:val="333399"/>
              </w:rPr>
              <w:t xml:space="preserve">: </w:t>
            </w:r>
            <w:r w:rsidRPr="00560AE0">
              <w:rPr>
                <w:rFonts w:ascii="Garamond" w:hAnsi="Garamond"/>
                <w:color w:val="333399"/>
              </w:rPr>
              <w:t xml:space="preserve">Capacidade para analisar o ambiente interno e externo, antecipar a sua evolução e prever os impactos na organização e no serviço. Ter uma perspetiva de gestão alargada e direcionada para o futuro de modo a definir as estratégias e os objetivos de acordo com essa visão.  </w:t>
            </w:r>
          </w:p>
          <w:p w:rsidR="00CD2E0A" w:rsidRPr="00560AE0" w:rsidRDefault="00CD2E0A" w:rsidP="00CD2E0A">
            <w:pPr>
              <w:jc w:val="both"/>
              <w:rPr>
                <w:rFonts w:ascii="Garamond" w:hAnsi="Garamond"/>
                <w:color w:val="333399"/>
              </w:rPr>
            </w:pPr>
          </w:p>
          <w:p w:rsidR="00CD2E0A" w:rsidRPr="00560AE0" w:rsidRDefault="00CD2E0A" w:rsidP="00CD2E0A">
            <w:pPr>
              <w:jc w:val="both"/>
              <w:rPr>
                <w:rFonts w:ascii="Garamond" w:hAnsi="Garamond"/>
                <w:color w:val="333399"/>
              </w:rPr>
            </w:pPr>
            <w:r w:rsidRPr="00560AE0">
              <w:rPr>
                <w:rFonts w:ascii="Garamond" w:hAnsi="Garamond" w:cs="Arial"/>
                <w:color w:val="333399"/>
              </w:rPr>
              <w:t>Traduz-se, nomeadamente, nos seguintes comportamentos:</w:t>
            </w:r>
          </w:p>
          <w:p w:rsidR="00CD2E0A" w:rsidRPr="00560AE0" w:rsidRDefault="00CD2E0A" w:rsidP="00CD2E0A">
            <w:pPr>
              <w:numPr>
                <w:ilvl w:val="0"/>
                <w:numId w:val="18"/>
              </w:numPr>
              <w:spacing w:line="280" w:lineRule="exact"/>
              <w:jc w:val="both"/>
              <w:rPr>
                <w:rFonts w:ascii="Garamond" w:hAnsi="Garamond"/>
                <w:color w:val="333399"/>
              </w:rPr>
            </w:pPr>
            <w:r w:rsidRPr="00560AE0">
              <w:rPr>
                <w:rFonts w:ascii="Garamond" w:hAnsi="Garamond"/>
                <w:color w:val="333399"/>
              </w:rPr>
              <w:t xml:space="preserve">Mantém-se atento à conjuntura que o rodeia, conceptualiza os sinais de evolução e mudança e integra-os no âmbito </w:t>
            </w:r>
            <w:r w:rsidR="008C6DCD">
              <w:rPr>
                <w:rFonts w:ascii="Garamond" w:hAnsi="Garamond"/>
                <w:color w:val="333399"/>
              </w:rPr>
              <w:t xml:space="preserve">da </w:t>
            </w:r>
            <w:r w:rsidRPr="00560AE0">
              <w:rPr>
                <w:rFonts w:ascii="Garamond" w:hAnsi="Garamond"/>
                <w:color w:val="333399"/>
              </w:rPr>
              <w:t xml:space="preserve">sua atuação. </w:t>
            </w:r>
          </w:p>
          <w:p w:rsidR="00CD2E0A" w:rsidRPr="00560AE0" w:rsidRDefault="00CD2E0A" w:rsidP="00CD2E0A">
            <w:pPr>
              <w:numPr>
                <w:ilvl w:val="0"/>
                <w:numId w:val="18"/>
              </w:numPr>
              <w:spacing w:line="280" w:lineRule="exact"/>
              <w:jc w:val="both"/>
              <w:rPr>
                <w:rFonts w:ascii="Garamond" w:hAnsi="Garamond"/>
                <w:color w:val="333399"/>
              </w:rPr>
            </w:pPr>
            <w:r w:rsidRPr="00560AE0">
              <w:rPr>
                <w:rFonts w:ascii="Garamond" w:hAnsi="Garamond"/>
                <w:color w:val="333399"/>
              </w:rPr>
              <w:t>Antecipa as necessidades de adaptação do serviço, define estratégias, implementa medidas e avalia os impactos das mesmas.</w:t>
            </w:r>
          </w:p>
          <w:p w:rsidR="00CD2E0A" w:rsidRPr="00560AE0" w:rsidRDefault="00CD2E0A" w:rsidP="00CD2E0A">
            <w:pPr>
              <w:numPr>
                <w:ilvl w:val="0"/>
                <w:numId w:val="18"/>
              </w:numPr>
              <w:spacing w:line="280" w:lineRule="exact"/>
              <w:jc w:val="both"/>
              <w:rPr>
                <w:rFonts w:ascii="Garamond" w:hAnsi="Garamond"/>
                <w:color w:val="333399"/>
              </w:rPr>
            </w:pPr>
            <w:r w:rsidRPr="00560AE0">
              <w:rPr>
                <w:rFonts w:ascii="Garamond" w:hAnsi="Garamond"/>
                <w:color w:val="333399"/>
              </w:rPr>
              <w:t>Alinha os objetivos e atividade do serviço com a sua visão e define metas estratégicas, no quadro de orientações recebidas.</w:t>
            </w:r>
          </w:p>
          <w:p w:rsidR="00CD2E0A" w:rsidRPr="00560AE0" w:rsidRDefault="00CD2E0A" w:rsidP="00CD2E0A">
            <w:pPr>
              <w:numPr>
                <w:ilvl w:val="0"/>
                <w:numId w:val="18"/>
              </w:numPr>
              <w:spacing w:line="280" w:lineRule="exact"/>
              <w:jc w:val="both"/>
              <w:rPr>
                <w:rFonts w:ascii="Garamond" w:hAnsi="Garamond"/>
                <w:b/>
                <w:color w:val="333399"/>
              </w:rPr>
            </w:pPr>
            <w:r w:rsidRPr="00560AE0">
              <w:rPr>
                <w:rFonts w:ascii="Garamond" w:hAnsi="Garamond"/>
                <w:color w:val="333399"/>
              </w:rPr>
              <w:t>Contribui para o desenvolvimento da visão, objetivos e estratégias da organização, aplicando o conhecimento e a experiência que possui.</w:t>
            </w:r>
          </w:p>
        </w:tc>
      </w:tr>
      <w:tr w:rsidR="00434A75" w:rsidRPr="00560AE0" w:rsidTr="000A0B79">
        <w:trPr>
          <w:trHeight w:val="780"/>
        </w:trPr>
        <w:tc>
          <w:tcPr>
            <w:tcW w:w="851" w:type="dxa"/>
            <w:vAlign w:val="center"/>
          </w:tcPr>
          <w:p w:rsidR="00434A75" w:rsidRPr="00560AE0" w:rsidRDefault="00434A75" w:rsidP="00434A75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  <w:r w:rsidRPr="00560AE0">
              <w:rPr>
                <w:rFonts w:ascii="Garamond" w:hAnsi="Garamond" w:cs="Arial"/>
                <w:b/>
                <w:color w:val="333399"/>
              </w:rPr>
              <w:t>7</w:t>
            </w:r>
          </w:p>
        </w:tc>
        <w:tc>
          <w:tcPr>
            <w:tcW w:w="9355" w:type="dxa"/>
          </w:tcPr>
          <w:p w:rsidR="00434A75" w:rsidRPr="00560AE0" w:rsidRDefault="00434A75" w:rsidP="00434A75">
            <w:pPr>
              <w:spacing w:before="120"/>
              <w:jc w:val="both"/>
              <w:rPr>
                <w:rFonts w:ascii="Garamond" w:hAnsi="Garamond"/>
                <w:color w:val="333399"/>
              </w:rPr>
            </w:pPr>
            <w:r w:rsidRPr="00560AE0">
              <w:rPr>
                <w:rFonts w:ascii="Garamond" w:hAnsi="Garamond"/>
                <w:b/>
                <w:smallCaps/>
                <w:color w:val="333399"/>
              </w:rPr>
              <w:t xml:space="preserve">Decisão: </w:t>
            </w:r>
            <w:r w:rsidRPr="00560AE0">
              <w:rPr>
                <w:rFonts w:ascii="Garamond" w:hAnsi="Garamond"/>
                <w:color w:val="333399"/>
              </w:rPr>
              <w:t>Capacidade para equacionar soluções, dar orientações e tomar medidas, assumindo as responsabilidades decorrentes das mesmas.</w:t>
            </w:r>
          </w:p>
          <w:p w:rsidR="00434A75" w:rsidRPr="00560AE0" w:rsidRDefault="00434A75" w:rsidP="00434A75">
            <w:pPr>
              <w:jc w:val="both"/>
              <w:rPr>
                <w:rFonts w:ascii="Garamond" w:hAnsi="Garamond"/>
                <w:color w:val="333399"/>
              </w:rPr>
            </w:pPr>
          </w:p>
          <w:p w:rsidR="00434A75" w:rsidRPr="00560AE0" w:rsidRDefault="00434A75" w:rsidP="00434A75">
            <w:pPr>
              <w:jc w:val="both"/>
              <w:rPr>
                <w:rFonts w:ascii="Garamond" w:hAnsi="Garamond"/>
                <w:color w:val="333399"/>
              </w:rPr>
            </w:pPr>
            <w:r w:rsidRPr="00560AE0">
              <w:rPr>
                <w:rFonts w:ascii="Garamond" w:hAnsi="Garamond" w:cs="Arial"/>
                <w:color w:val="333399"/>
              </w:rPr>
              <w:t>Traduz-se, nomeadamente, nos seguintes comportamentos:</w:t>
            </w:r>
          </w:p>
          <w:p w:rsidR="00434A75" w:rsidRPr="00560AE0" w:rsidRDefault="00434A75" w:rsidP="00434A75">
            <w:pPr>
              <w:numPr>
                <w:ilvl w:val="0"/>
                <w:numId w:val="20"/>
              </w:numPr>
              <w:spacing w:line="280" w:lineRule="exact"/>
              <w:ind w:left="357" w:hanging="357"/>
              <w:jc w:val="both"/>
              <w:rPr>
                <w:rFonts w:ascii="Garamond" w:hAnsi="Garamond"/>
                <w:color w:val="333399"/>
              </w:rPr>
            </w:pPr>
            <w:r w:rsidRPr="00560AE0">
              <w:rPr>
                <w:rFonts w:ascii="Garamond" w:hAnsi="Garamond"/>
                <w:color w:val="333399"/>
              </w:rPr>
              <w:t>Pondera as alternativas de resolução dos problemas e as suas potenciais implicações para o serviço e escolhe de forma fundamentada as opções adequadas.</w:t>
            </w:r>
          </w:p>
          <w:p w:rsidR="00434A75" w:rsidRPr="00560AE0" w:rsidRDefault="00434A75" w:rsidP="00434A75">
            <w:pPr>
              <w:numPr>
                <w:ilvl w:val="0"/>
                <w:numId w:val="20"/>
              </w:numPr>
              <w:spacing w:line="280" w:lineRule="exact"/>
              <w:ind w:left="357" w:hanging="357"/>
              <w:jc w:val="both"/>
              <w:rPr>
                <w:rFonts w:ascii="Garamond" w:hAnsi="Garamond"/>
                <w:color w:val="333399"/>
              </w:rPr>
            </w:pPr>
            <w:r w:rsidRPr="00560AE0">
              <w:rPr>
                <w:rFonts w:ascii="Garamond" w:hAnsi="Garamond"/>
                <w:color w:val="333399"/>
              </w:rPr>
              <w:t xml:space="preserve">Toma medidas ou faz opções em tempo útil, tendo presente as prioridades do serviço e a urgência das situações. </w:t>
            </w:r>
          </w:p>
          <w:p w:rsidR="00434A75" w:rsidRPr="00560AE0" w:rsidRDefault="00434A75" w:rsidP="00434A75">
            <w:pPr>
              <w:numPr>
                <w:ilvl w:val="0"/>
                <w:numId w:val="20"/>
              </w:numPr>
              <w:spacing w:line="280" w:lineRule="exact"/>
              <w:ind w:left="357" w:hanging="357"/>
              <w:jc w:val="both"/>
              <w:rPr>
                <w:rFonts w:ascii="Garamond" w:hAnsi="Garamond"/>
                <w:color w:val="333399"/>
              </w:rPr>
            </w:pPr>
            <w:r w:rsidRPr="00560AE0">
              <w:rPr>
                <w:rFonts w:ascii="Garamond" w:hAnsi="Garamond"/>
                <w:color w:val="333399"/>
              </w:rPr>
              <w:t>É autoconfiante e determinado a decidir, mesmo quando se trata de opções difíceis.</w:t>
            </w:r>
          </w:p>
          <w:p w:rsidR="00434A75" w:rsidRPr="00560AE0" w:rsidRDefault="00434A75" w:rsidP="00434A75">
            <w:pPr>
              <w:numPr>
                <w:ilvl w:val="0"/>
                <w:numId w:val="20"/>
              </w:numPr>
              <w:spacing w:line="280" w:lineRule="exact"/>
              <w:ind w:left="357" w:hanging="357"/>
              <w:jc w:val="both"/>
              <w:rPr>
                <w:rFonts w:ascii="Garamond" w:hAnsi="Garamond"/>
                <w:color w:val="333399"/>
              </w:rPr>
            </w:pPr>
            <w:r w:rsidRPr="00560AE0">
              <w:rPr>
                <w:rFonts w:ascii="Garamond" w:hAnsi="Garamond"/>
                <w:color w:val="333399"/>
              </w:rPr>
              <w:t>Assume os resultados das decisões que toma com sentido da responsabilidade.</w:t>
            </w:r>
          </w:p>
        </w:tc>
      </w:tr>
      <w:tr w:rsidR="000534C9" w:rsidRPr="00560AE0" w:rsidTr="000A0B79">
        <w:trPr>
          <w:trHeight w:val="780"/>
        </w:trPr>
        <w:tc>
          <w:tcPr>
            <w:tcW w:w="851" w:type="dxa"/>
            <w:vAlign w:val="center"/>
          </w:tcPr>
          <w:p w:rsidR="000534C9" w:rsidRPr="00560AE0" w:rsidRDefault="000534C9" w:rsidP="000534C9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  <w:r w:rsidRPr="00560AE0">
              <w:rPr>
                <w:rFonts w:ascii="Garamond" w:hAnsi="Garamond" w:cs="Arial"/>
                <w:b/>
                <w:color w:val="333399"/>
              </w:rPr>
              <w:t>8</w:t>
            </w:r>
          </w:p>
        </w:tc>
        <w:tc>
          <w:tcPr>
            <w:tcW w:w="9355" w:type="dxa"/>
          </w:tcPr>
          <w:p w:rsidR="000534C9" w:rsidRPr="00560AE0" w:rsidRDefault="000534C9" w:rsidP="000534C9">
            <w:pPr>
              <w:spacing w:before="120"/>
              <w:jc w:val="both"/>
              <w:rPr>
                <w:rFonts w:ascii="Garamond" w:hAnsi="Garamond" w:cs="Arial"/>
                <w:color w:val="333399"/>
              </w:rPr>
            </w:pPr>
            <w:r w:rsidRPr="00560AE0">
              <w:rPr>
                <w:rFonts w:ascii="Garamond" w:hAnsi="Garamond" w:cs="Arial"/>
                <w:b/>
                <w:smallCaps/>
                <w:color w:val="333399"/>
              </w:rPr>
              <w:t>Conhecimentos Especializados e Experiência</w:t>
            </w:r>
            <w:r w:rsidRPr="00560AE0">
              <w:rPr>
                <w:rFonts w:ascii="Garamond" w:hAnsi="Garamond" w:cs="Arial"/>
                <w:color w:val="333399"/>
              </w:rPr>
              <w:t xml:space="preserve">: Conjunto de saberes, informação técnica e experiência profissional, essenciais ao adequado desempenho das funções. </w:t>
            </w:r>
          </w:p>
          <w:p w:rsidR="000534C9" w:rsidRPr="00560AE0" w:rsidRDefault="000534C9" w:rsidP="000534C9">
            <w:pPr>
              <w:jc w:val="both"/>
              <w:rPr>
                <w:rFonts w:ascii="Garamond" w:hAnsi="Garamond" w:cs="Arial"/>
                <w:color w:val="333399"/>
              </w:rPr>
            </w:pPr>
          </w:p>
          <w:p w:rsidR="000534C9" w:rsidRPr="00560AE0" w:rsidRDefault="000534C9" w:rsidP="000534C9">
            <w:pPr>
              <w:spacing w:line="280" w:lineRule="exact"/>
              <w:jc w:val="both"/>
              <w:rPr>
                <w:rFonts w:ascii="Garamond" w:hAnsi="Garamond" w:cs="Arial"/>
                <w:color w:val="333399"/>
              </w:rPr>
            </w:pPr>
            <w:r w:rsidRPr="00560AE0">
              <w:rPr>
                <w:rFonts w:ascii="Garamond" w:hAnsi="Garamond" w:cs="Arial"/>
                <w:color w:val="333399"/>
              </w:rPr>
              <w:t>Traduz-se, nomeadamente, nos seguintes comportamentos:</w:t>
            </w:r>
          </w:p>
          <w:p w:rsidR="000534C9" w:rsidRPr="00560AE0" w:rsidRDefault="000534C9" w:rsidP="000534C9">
            <w:pPr>
              <w:numPr>
                <w:ilvl w:val="0"/>
                <w:numId w:val="12"/>
              </w:numPr>
              <w:spacing w:line="280" w:lineRule="exact"/>
              <w:ind w:left="357" w:hanging="357"/>
              <w:rPr>
                <w:rFonts w:ascii="Garamond" w:hAnsi="Garamond" w:cs="Arial"/>
                <w:color w:val="333399"/>
              </w:rPr>
            </w:pPr>
            <w:r w:rsidRPr="00560AE0">
              <w:rPr>
                <w:rFonts w:ascii="Garamond" w:hAnsi="Garamond" w:cs="Arial"/>
                <w:color w:val="333399"/>
              </w:rPr>
              <w:t>Possui os conhecimentos especializados e a experiência profissional necessários à coordenação técnica da sua unidade orgânica.</w:t>
            </w:r>
          </w:p>
          <w:p w:rsidR="000534C9" w:rsidRPr="00560AE0" w:rsidRDefault="000534C9" w:rsidP="000534C9">
            <w:pPr>
              <w:numPr>
                <w:ilvl w:val="0"/>
                <w:numId w:val="12"/>
              </w:numPr>
              <w:spacing w:line="280" w:lineRule="exact"/>
              <w:ind w:left="357" w:hanging="357"/>
              <w:jc w:val="both"/>
              <w:rPr>
                <w:rFonts w:ascii="Garamond" w:hAnsi="Garamond" w:cs="Arial"/>
                <w:color w:val="333399"/>
              </w:rPr>
            </w:pPr>
            <w:r w:rsidRPr="00560AE0">
              <w:rPr>
                <w:rFonts w:ascii="Garamond" w:hAnsi="Garamond" w:cs="Arial"/>
                <w:color w:val="333399"/>
              </w:rPr>
              <w:t>Mantém-se atualizado sobre a evolução e tendências nacionais e internacionais nas áreas de conhecimento relevantes para a missão e objetivos do serviço.</w:t>
            </w:r>
          </w:p>
          <w:p w:rsidR="000534C9" w:rsidRPr="00560AE0" w:rsidRDefault="000534C9" w:rsidP="000534C9">
            <w:pPr>
              <w:numPr>
                <w:ilvl w:val="0"/>
                <w:numId w:val="12"/>
              </w:numPr>
              <w:spacing w:line="280" w:lineRule="exact"/>
              <w:jc w:val="both"/>
              <w:rPr>
                <w:rFonts w:ascii="Garamond" w:hAnsi="Garamond" w:cs="Arial"/>
                <w:color w:val="333399"/>
              </w:rPr>
            </w:pPr>
            <w:r w:rsidRPr="00560AE0">
              <w:rPr>
                <w:rFonts w:ascii="Garamond" w:hAnsi="Garamond" w:cs="Arial"/>
                <w:color w:val="333399"/>
              </w:rPr>
              <w:t>Preocupa-se em alargar os seus conhecimentos e experiência a outras áreas científicas e profissionais, de forma a desenvolver uma perspetiva mais abrangente dos problemas e da atuação.</w:t>
            </w:r>
          </w:p>
          <w:p w:rsidR="000534C9" w:rsidRPr="00560AE0" w:rsidRDefault="000534C9" w:rsidP="000534C9">
            <w:pPr>
              <w:numPr>
                <w:ilvl w:val="0"/>
                <w:numId w:val="12"/>
              </w:numPr>
              <w:spacing w:after="120" w:line="280" w:lineRule="exact"/>
              <w:jc w:val="both"/>
              <w:rPr>
                <w:rFonts w:ascii="Garamond" w:hAnsi="Garamond"/>
                <w:color w:val="333399"/>
              </w:rPr>
            </w:pPr>
            <w:r w:rsidRPr="00560AE0">
              <w:rPr>
                <w:rFonts w:ascii="Garamond" w:hAnsi="Garamond" w:cs="Arial"/>
                <w:color w:val="333399"/>
              </w:rPr>
              <w:t>Utiliza as tecnologias de informação e comunicação com vista à realização de um trabalho de melhor qualidade.</w:t>
            </w:r>
          </w:p>
        </w:tc>
      </w:tr>
    </w:tbl>
    <w:p w:rsidR="000A0B79" w:rsidRDefault="000A0B79">
      <w:r>
        <w:br w:type="page"/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355"/>
      </w:tblGrid>
      <w:tr w:rsidR="00EC3928" w:rsidRPr="00560AE0" w:rsidTr="00EC3928">
        <w:trPr>
          <w:trHeight w:val="390"/>
        </w:trPr>
        <w:tc>
          <w:tcPr>
            <w:tcW w:w="851" w:type="dxa"/>
            <w:shd w:val="clear" w:color="auto" w:fill="E6E6E6"/>
            <w:vAlign w:val="center"/>
          </w:tcPr>
          <w:p w:rsidR="00EC3928" w:rsidRPr="00560AE0" w:rsidRDefault="00EC3928" w:rsidP="00B03748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  <w:r w:rsidRPr="00560AE0">
              <w:rPr>
                <w:rFonts w:ascii="Garamond" w:hAnsi="Garamond" w:cs="Arial"/>
                <w:b/>
                <w:color w:val="333399"/>
              </w:rPr>
              <w:lastRenderedPageBreak/>
              <w:t>N.º</w:t>
            </w:r>
          </w:p>
        </w:tc>
        <w:tc>
          <w:tcPr>
            <w:tcW w:w="9355" w:type="dxa"/>
            <w:shd w:val="clear" w:color="auto" w:fill="E6E6E6"/>
            <w:vAlign w:val="center"/>
          </w:tcPr>
          <w:p w:rsidR="00EC3928" w:rsidRPr="00560AE0" w:rsidRDefault="00EC3928" w:rsidP="00B03748">
            <w:pPr>
              <w:jc w:val="center"/>
              <w:rPr>
                <w:rFonts w:ascii="Garamond" w:hAnsi="Garamond" w:cs="Arial"/>
                <w:color w:val="333399"/>
              </w:rPr>
            </w:pPr>
            <w:r w:rsidRPr="00560AE0">
              <w:rPr>
                <w:rFonts w:ascii="Garamond" w:hAnsi="Garamond" w:cs="Arial"/>
                <w:b/>
                <w:color w:val="333399"/>
              </w:rPr>
              <w:t>Descrição da Competência</w:t>
            </w:r>
          </w:p>
        </w:tc>
      </w:tr>
      <w:tr w:rsidR="004671FA" w:rsidRPr="00560AE0" w:rsidTr="00EC3928">
        <w:trPr>
          <w:trHeight w:val="780"/>
        </w:trPr>
        <w:tc>
          <w:tcPr>
            <w:tcW w:w="851" w:type="dxa"/>
            <w:vAlign w:val="center"/>
          </w:tcPr>
          <w:p w:rsidR="004671FA" w:rsidRPr="00560AE0" w:rsidRDefault="004671FA" w:rsidP="004671FA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  <w:r w:rsidRPr="00560AE0">
              <w:rPr>
                <w:rFonts w:ascii="Garamond" w:hAnsi="Garamond" w:cs="Arial"/>
                <w:b/>
                <w:color w:val="333399"/>
              </w:rPr>
              <w:t>9</w:t>
            </w:r>
          </w:p>
        </w:tc>
        <w:tc>
          <w:tcPr>
            <w:tcW w:w="9355" w:type="dxa"/>
          </w:tcPr>
          <w:p w:rsidR="004671FA" w:rsidRPr="00560AE0" w:rsidRDefault="004671FA" w:rsidP="004671FA">
            <w:pPr>
              <w:spacing w:before="120"/>
              <w:jc w:val="both"/>
              <w:rPr>
                <w:rFonts w:ascii="Garamond" w:hAnsi="Garamond"/>
                <w:color w:val="333399"/>
              </w:rPr>
            </w:pPr>
            <w:r w:rsidRPr="00560AE0">
              <w:rPr>
                <w:rFonts w:ascii="Garamond" w:hAnsi="Garamond"/>
                <w:b/>
                <w:smallCaps/>
                <w:color w:val="333399"/>
              </w:rPr>
              <w:t>Desenvolvimento e motivação dos colaboradores:</w:t>
            </w:r>
            <w:r w:rsidRPr="00560AE0">
              <w:rPr>
                <w:rFonts w:ascii="Garamond" w:hAnsi="Garamond"/>
                <w:b/>
                <w:color w:val="333399"/>
              </w:rPr>
              <w:t xml:space="preserve"> </w:t>
            </w:r>
            <w:r w:rsidRPr="00560AE0">
              <w:rPr>
                <w:rFonts w:ascii="Garamond" w:hAnsi="Garamond"/>
                <w:color w:val="333399"/>
              </w:rPr>
              <w:t>Capacidade</w:t>
            </w:r>
            <w:r w:rsidRPr="00560AE0">
              <w:rPr>
                <w:rFonts w:ascii="Garamond" w:hAnsi="Garamond"/>
                <w:b/>
                <w:color w:val="333399"/>
              </w:rPr>
              <w:t xml:space="preserve"> </w:t>
            </w:r>
            <w:r w:rsidRPr="00560AE0">
              <w:rPr>
                <w:rFonts w:ascii="Garamond" w:hAnsi="Garamond"/>
                <w:color w:val="333399"/>
              </w:rPr>
              <w:t>para reconhecer e valorizar o potencial individual dos colaboradores e promover de forma permanente a aprendizagem e atualização profissional.</w:t>
            </w:r>
          </w:p>
          <w:p w:rsidR="004671FA" w:rsidRPr="00560AE0" w:rsidRDefault="004671FA" w:rsidP="0030563B">
            <w:pPr>
              <w:spacing w:before="120"/>
              <w:jc w:val="both"/>
              <w:rPr>
                <w:rFonts w:ascii="Garamond" w:hAnsi="Garamond" w:cs="Arial"/>
                <w:color w:val="333399"/>
              </w:rPr>
            </w:pPr>
            <w:r w:rsidRPr="00560AE0">
              <w:rPr>
                <w:rFonts w:ascii="Garamond" w:hAnsi="Garamond" w:cs="Arial"/>
                <w:color w:val="333399"/>
              </w:rPr>
              <w:t>Traduz-se, nomeadamente, nos seguintes comportamentos:</w:t>
            </w:r>
          </w:p>
          <w:p w:rsidR="004671FA" w:rsidRPr="00560AE0" w:rsidRDefault="004671FA" w:rsidP="004671FA">
            <w:pPr>
              <w:numPr>
                <w:ilvl w:val="0"/>
                <w:numId w:val="19"/>
              </w:numPr>
              <w:spacing w:line="280" w:lineRule="exact"/>
              <w:jc w:val="both"/>
              <w:rPr>
                <w:rFonts w:ascii="Garamond" w:hAnsi="Garamond"/>
                <w:color w:val="333399"/>
              </w:rPr>
            </w:pPr>
            <w:r w:rsidRPr="00560AE0">
              <w:rPr>
                <w:rFonts w:ascii="Garamond" w:hAnsi="Garamond"/>
                <w:color w:val="333399"/>
              </w:rPr>
              <w:t>Identifica nos seus colaboradores potencial de desenvolvimento, necessidades de melhoria e formação e cria oportunidades de aperfeiçoamento.</w:t>
            </w:r>
          </w:p>
          <w:p w:rsidR="004671FA" w:rsidRPr="00560AE0" w:rsidRDefault="004671FA" w:rsidP="004671FA">
            <w:pPr>
              <w:numPr>
                <w:ilvl w:val="0"/>
                <w:numId w:val="19"/>
              </w:numPr>
              <w:spacing w:line="280" w:lineRule="exact"/>
              <w:jc w:val="both"/>
              <w:rPr>
                <w:rFonts w:ascii="Garamond" w:hAnsi="Garamond"/>
                <w:color w:val="333399"/>
              </w:rPr>
            </w:pPr>
            <w:r w:rsidRPr="00560AE0">
              <w:rPr>
                <w:rFonts w:ascii="Garamond" w:hAnsi="Garamond"/>
                <w:color w:val="333399"/>
              </w:rPr>
              <w:t>Reconhece o mérito individual e coletivo promovendo um clima positivo e de autoconfiança.</w:t>
            </w:r>
          </w:p>
          <w:p w:rsidR="004671FA" w:rsidRPr="00560AE0" w:rsidRDefault="004671FA" w:rsidP="004671FA">
            <w:pPr>
              <w:numPr>
                <w:ilvl w:val="0"/>
                <w:numId w:val="19"/>
              </w:numPr>
              <w:spacing w:line="280" w:lineRule="exact"/>
              <w:jc w:val="both"/>
              <w:rPr>
                <w:rFonts w:ascii="Garamond" w:hAnsi="Garamond"/>
                <w:color w:val="333399"/>
              </w:rPr>
            </w:pPr>
            <w:r w:rsidRPr="00560AE0">
              <w:rPr>
                <w:rFonts w:ascii="Garamond" w:hAnsi="Garamond"/>
                <w:color w:val="333399"/>
              </w:rPr>
              <w:t xml:space="preserve">Dá habitualmente </w:t>
            </w:r>
            <w:r w:rsidRPr="00560AE0">
              <w:rPr>
                <w:rFonts w:ascii="Garamond" w:hAnsi="Garamond"/>
                <w:i/>
                <w:color w:val="333399"/>
              </w:rPr>
              <w:t xml:space="preserve">feedback </w:t>
            </w:r>
            <w:r w:rsidRPr="00560AE0">
              <w:rPr>
                <w:rFonts w:ascii="Garamond" w:hAnsi="Garamond"/>
                <w:color w:val="333399"/>
              </w:rPr>
              <w:t>sobre os desempenhos, com vista à melhoria contínua, ao reforço dos comportamentos adequados e à correção dos eventuais desvios.</w:t>
            </w:r>
          </w:p>
          <w:p w:rsidR="004671FA" w:rsidRPr="00560AE0" w:rsidRDefault="004671FA" w:rsidP="004671FA">
            <w:pPr>
              <w:numPr>
                <w:ilvl w:val="0"/>
                <w:numId w:val="19"/>
              </w:numPr>
              <w:spacing w:line="280" w:lineRule="exact"/>
              <w:jc w:val="both"/>
              <w:rPr>
                <w:rFonts w:ascii="Garamond" w:hAnsi="Garamond"/>
                <w:color w:val="333399"/>
              </w:rPr>
            </w:pPr>
            <w:r w:rsidRPr="00560AE0">
              <w:rPr>
                <w:rFonts w:ascii="Garamond" w:hAnsi="Garamond"/>
                <w:color w:val="333399"/>
              </w:rPr>
              <w:t>Disponibiliza informação relevante, viabiliza a frequência de cursos de formação e prevê períodos de autoformação para promover o desenvolvimento individual.</w:t>
            </w:r>
          </w:p>
        </w:tc>
      </w:tr>
      <w:tr w:rsidR="00EC3928" w:rsidRPr="00560AE0" w:rsidTr="00EC3928">
        <w:trPr>
          <w:trHeight w:val="780"/>
        </w:trPr>
        <w:tc>
          <w:tcPr>
            <w:tcW w:w="851" w:type="dxa"/>
            <w:vAlign w:val="center"/>
          </w:tcPr>
          <w:p w:rsidR="00EC3928" w:rsidRPr="00560AE0" w:rsidRDefault="00EC3928" w:rsidP="00EC3928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  <w:r w:rsidRPr="00560AE0">
              <w:rPr>
                <w:rFonts w:ascii="Garamond" w:hAnsi="Garamond" w:cs="Arial"/>
                <w:b/>
                <w:color w:val="333399"/>
              </w:rPr>
              <w:t>10</w:t>
            </w:r>
          </w:p>
        </w:tc>
        <w:tc>
          <w:tcPr>
            <w:tcW w:w="9355" w:type="dxa"/>
          </w:tcPr>
          <w:p w:rsidR="00EC3928" w:rsidRPr="00560AE0" w:rsidRDefault="00EC3928" w:rsidP="00EC3928">
            <w:pPr>
              <w:spacing w:before="120"/>
              <w:jc w:val="both"/>
              <w:rPr>
                <w:rFonts w:ascii="Garamond" w:hAnsi="Garamond"/>
                <w:color w:val="333399"/>
              </w:rPr>
            </w:pPr>
            <w:r w:rsidRPr="00560AE0">
              <w:rPr>
                <w:rFonts w:ascii="Garamond" w:hAnsi="Garamond"/>
                <w:b/>
                <w:smallCaps/>
                <w:color w:val="333399"/>
              </w:rPr>
              <w:t>Orientação para a Inovação e Mudança</w:t>
            </w:r>
            <w:r w:rsidRPr="00560AE0">
              <w:rPr>
                <w:rFonts w:ascii="Garamond" w:hAnsi="Garamond"/>
                <w:color w:val="333399"/>
              </w:rPr>
              <w:t xml:space="preserve">: Capacidade para diagnosticar necessidades de mudança, aderir a novos processos de gestão e de funcionamento e apoiar ativamente a sua implementação. </w:t>
            </w:r>
          </w:p>
          <w:p w:rsidR="00EC3928" w:rsidRPr="00560AE0" w:rsidRDefault="00EC3928" w:rsidP="0030563B">
            <w:pPr>
              <w:spacing w:before="120"/>
              <w:jc w:val="both"/>
              <w:rPr>
                <w:rFonts w:ascii="Garamond" w:hAnsi="Garamond"/>
                <w:color w:val="333399"/>
              </w:rPr>
            </w:pPr>
            <w:r w:rsidRPr="00560AE0">
              <w:rPr>
                <w:rFonts w:ascii="Garamond" w:hAnsi="Garamond" w:cs="Arial"/>
                <w:color w:val="333399"/>
              </w:rPr>
              <w:t>Traduz-se, nomeadamente, nos seguintes comportamentos:</w:t>
            </w:r>
          </w:p>
          <w:p w:rsidR="00EC3928" w:rsidRPr="00560AE0" w:rsidRDefault="00EC3928" w:rsidP="00EC3928">
            <w:pPr>
              <w:numPr>
                <w:ilvl w:val="0"/>
                <w:numId w:val="5"/>
              </w:numPr>
              <w:spacing w:line="280" w:lineRule="exact"/>
              <w:ind w:left="355" w:hanging="352"/>
              <w:jc w:val="both"/>
              <w:rPr>
                <w:rFonts w:ascii="Garamond" w:hAnsi="Garamond"/>
                <w:color w:val="333399"/>
              </w:rPr>
            </w:pPr>
            <w:r w:rsidRPr="00560AE0">
              <w:rPr>
                <w:rFonts w:ascii="Garamond" w:hAnsi="Garamond"/>
                <w:color w:val="333399"/>
              </w:rPr>
              <w:t>Assume e concretiza, com determinação e empenho, as mudanças organizacionais e funcionais superiormente definidas e apoia as equipas de trabalho nesse processo.</w:t>
            </w:r>
          </w:p>
          <w:p w:rsidR="00EC3928" w:rsidRPr="00560AE0" w:rsidRDefault="00EC3928" w:rsidP="00EC3928">
            <w:pPr>
              <w:numPr>
                <w:ilvl w:val="0"/>
                <w:numId w:val="5"/>
              </w:numPr>
              <w:spacing w:line="280" w:lineRule="exact"/>
              <w:jc w:val="both"/>
              <w:rPr>
                <w:rFonts w:ascii="Garamond" w:hAnsi="Garamond"/>
                <w:color w:val="333399"/>
              </w:rPr>
            </w:pPr>
            <w:r w:rsidRPr="00560AE0">
              <w:rPr>
                <w:rFonts w:ascii="Garamond" w:hAnsi="Garamond"/>
                <w:color w:val="333399"/>
              </w:rPr>
              <w:t>Fomenta a participação ativa dos seus colaboradores na produção e implementação de novas soluções para os problemas, com vista à melhoria dos resultados.</w:t>
            </w:r>
          </w:p>
          <w:p w:rsidR="00EC3928" w:rsidRPr="00560AE0" w:rsidRDefault="00EC3928" w:rsidP="00EC3928">
            <w:pPr>
              <w:numPr>
                <w:ilvl w:val="0"/>
                <w:numId w:val="5"/>
              </w:numPr>
              <w:spacing w:line="280" w:lineRule="exact"/>
              <w:jc w:val="both"/>
              <w:rPr>
                <w:rFonts w:ascii="Garamond" w:hAnsi="Garamond"/>
                <w:color w:val="333399"/>
              </w:rPr>
            </w:pPr>
            <w:r w:rsidRPr="00560AE0">
              <w:rPr>
                <w:rFonts w:ascii="Garamond" w:hAnsi="Garamond"/>
                <w:color w:val="333399"/>
              </w:rPr>
              <w:t>Adota e propõe soluções inovadoras ao nível dos sistemas de planeamento interno, métodos e processos de trabalho.</w:t>
            </w:r>
          </w:p>
          <w:p w:rsidR="00EC3928" w:rsidRPr="00560AE0" w:rsidRDefault="00EC3928" w:rsidP="00EC3928">
            <w:pPr>
              <w:numPr>
                <w:ilvl w:val="0"/>
                <w:numId w:val="19"/>
              </w:numPr>
              <w:spacing w:line="280" w:lineRule="exact"/>
              <w:jc w:val="both"/>
              <w:rPr>
                <w:rFonts w:ascii="Garamond" w:hAnsi="Garamond"/>
                <w:b/>
                <w:smallCaps/>
                <w:color w:val="333399"/>
              </w:rPr>
            </w:pPr>
            <w:r w:rsidRPr="00560AE0">
              <w:rPr>
                <w:rFonts w:ascii="Garamond" w:hAnsi="Garamond"/>
                <w:color w:val="333399"/>
              </w:rPr>
              <w:t>Adere às inovações e tecnologias com valor significativo para a melhoria do funcionamento do serviço e dos desempenhos individuais.</w:t>
            </w:r>
          </w:p>
        </w:tc>
      </w:tr>
      <w:tr w:rsidR="00EC3928" w:rsidRPr="00560AE0" w:rsidTr="00EC3928">
        <w:trPr>
          <w:trHeight w:val="780"/>
        </w:trPr>
        <w:tc>
          <w:tcPr>
            <w:tcW w:w="851" w:type="dxa"/>
            <w:vAlign w:val="center"/>
          </w:tcPr>
          <w:p w:rsidR="00EC3928" w:rsidRPr="00560AE0" w:rsidRDefault="00EC3928" w:rsidP="00EC3928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  <w:r w:rsidRPr="00560AE0">
              <w:rPr>
                <w:rFonts w:ascii="Garamond" w:hAnsi="Garamond" w:cs="Arial"/>
                <w:b/>
                <w:color w:val="333399"/>
              </w:rPr>
              <w:t>11</w:t>
            </w:r>
          </w:p>
        </w:tc>
        <w:tc>
          <w:tcPr>
            <w:tcW w:w="9355" w:type="dxa"/>
          </w:tcPr>
          <w:p w:rsidR="00EC3928" w:rsidRPr="00560AE0" w:rsidRDefault="00EC3928" w:rsidP="00EC3928">
            <w:pPr>
              <w:spacing w:before="120"/>
              <w:jc w:val="both"/>
              <w:rPr>
                <w:rFonts w:ascii="Garamond" w:hAnsi="Garamond"/>
                <w:color w:val="333399"/>
              </w:rPr>
            </w:pPr>
            <w:r w:rsidRPr="00560AE0">
              <w:rPr>
                <w:rFonts w:ascii="Garamond" w:hAnsi="Garamond"/>
                <w:b/>
                <w:smallCaps/>
                <w:color w:val="333399"/>
              </w:rPr>
              <w:t>Responsabilidade e Compromisso com o Serviço</w:t>
            </w:r>
            <w:r w:rsidRPr="00560AE0">
              <w:rPr>
                <w:rFonts w:ascii="Garamond" w:hAnsi="Garamond"/>
                <w:smallCaps/>
                <w:color w:val="333399"/>
              </w:rPr>
              <w:t>:</w:t>
            </w:r>
            <w:r w:rsidRPr="00560AE0">
              <w:rPr>
                <w:rFonts w:ascii="Garamond" w:hAnsi="Garamond"/>
                <w:color w:val="333399"/>
              </w:rPr>
              <w:t xml:space="preserve"> Capacidade para integrar o contributo das suas funções no sentido da missão, valores e objetivos do serviço, exercendo-as de forma disponível e diligente.</w:t>
            </w:r>
          </w:p>
          <w:p w:rsidR="00EC3928" w:rsidRPr="00560AE0" w:rsidRDefault="00EC3928" w:rsidP="0030563B">
            <w:pPr>
              <w:spacing w:before="120"/>
              <w:jc w:val="both"/>
              <w:rPr>
                <w:rFonts w:ascii="Garamond" w:hAnsi="Garamond"/>
                <w:color w:val="333399"/>
              </w:rPr>
            </w:pPr>
            <w:r w:rsidRPr="00560AE0">
              <w:rPr>
                <w:rFonts w:ascii="Garamond" w:hAnsi="Garamond" w:cs="Arial"/>
                <w:color w:val="333399"/>
              </w:rPr>
              <w:t>Traduz-se, nomeadamente, nos seguintes comportamentos:</w:t>
            </w:r>
          </w:p>
          <w:p w:rsidR="00EC3928" w:rsidRPr="00560AE0" w:rsidRDefault="00EC3928" w:rsidP="00EC3928">
            <w:pPr>
              <w:numPr>
                <w:ilvl w:val="0"/>
                <w:numId w:val="9"/>
              </w:numPr>
              <w:spacing w:line="260" w:lineRule="exact"/>
              <w:jc w:val="both"/>
              <w:rPr>
                <w:rFonts w:ascii="Garamond" w:hAnsi="Garamond"/>
                <w:color w:val="333399"/>
              </w:rPr>
            </w:pPr>
            <w:r w:rsidRPr="00560AE0">
              <w:rPr>
                <w:rFonts w:ascii="Garamond" w:hAnsi="Garamond"/>
                <w:color w:val="333399"/>
              </w:rPr>
              <w:t>Responde com prontidão e disponibilidade às solicitações da hierarquia e dos utilizadores.</w:t>
            </w:r>
          </w:p>
          <w:p w:rsidR="00EC3928" w:rsidRPr="00560AE0" w:rsidRDefault="00EC3928" w:rsidP="00EC3928">
            <w:pPr>
              <w:numPr>
                <w:ilvl w:val="0"/>
                <w:numId w:val="9"/>
              </w:numPr>
              <w:spacing w:line="260" w:lineRule="exact"/>
              <w:jc w:val="both"/>
              <w:rPr>
                <w:rFonts w:ascii="Garamond" w:hAnsi="Garamond"/>
                <w:color w:val="333399"/>
              </w:rPr>
            </w:pPr>
            <w:r w:rsidRPr="00560AE0">
              <w:rPr>
                <w:rFonts w:ascii="Garamond" w:hAnsi="Garamond"/>
                <w:color w:val="333399"/>
              </w:rPr>
              <w:t>É cumpridor das regras regulamentares relativas ao funcionamento do serviço, nomeadamente horários de trabalho e reuniões.</w:t>
            </w:r>
          </w:p>
          <w:p w:rsidR="00EC3928" w:rsidRPr="00560AE0" w:rsidRDefault="00EC3928" w:rsidP="00EC3928">
            <w:pPr>
              <w:numPr>
                <w:ilvl w:val="0"/>
                <w:numId w:val="9"/>
              </w:numPr>
              <w:spacing w:line="260" w:lineRule="exact"/>
              <w:jc w:val="both"/>
              <w:rPr>
                <w:rFonts w:ascii="Garamond" w:hAnsi="Garamond"/>
                <w:color w:val="333399"/>
              </w:rPr>
            </w:pPr>
            <w:r w:rsidRPr="00560AE0">
              <w:rPr>
                <w:rFonts w:ascii="Garamond" w:hAnsi="Garamond"/>
                <w:color w:val="333399"/>
              </w:rPr>
              <w:t>Contribui para o desenvolvimento de projetos transversais, com vista à prossecução da missão e objetivos da administração pública e da governação.</w:t>
            </w:r>
          </w:p>
          <w:p w:rsidR="00EC3928" w:rsidRPr="00560AE0" w:rsidRDefault="00EC3928" w:rsidP="00EC3928">
            <w:pPr>
              <w:numPr>
                <w:ilvl w:val="0"/>
                <w:numId w:val="9"/>
              </w:numPr>
              <w:spacing w:line="260" w:lineRule="exact"/>
              <w:jc w:val="both"/>
              <w:rPr>
                <w:rFonts w:ascii="Garamond" w:hAnsi="Garamond"/>
                <w:color w:val="333399"/>
              </w:rPr>
            </w:pPr>
            <w:r w:rsidRPr="00560AE0">
              <w:rPr>
                <w:rFonts w:ascii="Garamond" w:hAnsi="Garamond"/>
                <w:color w:val="333399"/>
              </w:rPr>
              <w:t>Trata com rigor a informação confidencial a que tem acesso, de acordo com as regras jurídicas, éticas e deontológicas.</w:t>
            </w:r>
          </w:p>
        </w:tc>
      </w:tr>
      <w:tr w:rsidR="002759F7" w:rsidRPr="00560AE0" w:rsidTr="00EC3928">
        <w:trPr>
          <w:trHeight w:val="780"/>
        </w:trPr>
        <w:tc>
          <w:tcPr>
            <w:tcW w:w="851" w:type="dxa"/>
            <w:vAlign w:val="center"/>
          </w:tcPr>
          <w:p w:rsidR="002759F7" w:rsidRPr="00560AE0" w:rsidRDefault="002759F7" w:rsidP="002759F7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  <w:r w:rsidRPr="00560AE0">
              <w:rPr>
                <w:rFonts w:ascii="Garamond" w:hAnsi="Garamond" w:cs="Arial"/>
                <w:b/>
                <w:color w:val="333399"/>
              </w:rPr>
              <w:t>12</w:t>
            </w:r>
          </w:p>
        </w:tc>
        <w:tc>
          <w:tcPr>
            <w:tcW w:w="9355" w:type="dxa"/>
          </w:tcPr>
          <w:p w:rsidR="002759F7" w:rsidRPr="00560AE0" w:rsidRDefault="002759F7" w:rsidP="002759F7">
            <w:pPr>
              <w:spacing w:before="120"/>
              <w:jc w:val="both"/>
              <w:rPr>
                <w:rFonts w:ascii="Garamond" w:hAnsi="Garamond"/>
                <w:color w:val="333399"/>
              </w:rPr>
            </w:pPr>
            <w:r w:rsidRPr="00560AE0">
              <w:rPr>
                <w:rFonts w:ascii="Garamond" w:hAnsi="Garamond"/>
                <w:b/>
                <w:smallCaps/>
                <w:color w:val="333399"/>
              </w:rPr>
              <w:t>Comunicação</w:t>
            </w:r>
            <w:r w:rsidRPr="00560AE0">
              <w:rPr>
                <w:rFonts w:ascii="Garamond" w:hAnsi="Garamond"/>
                <w:b/>
                <w:color w:val="333399"/>
              </w:rPr>
              <w:t xml:space="preserve">: </w:t>
            </w:r>
            <w:r w:rsidRPr="00560AE0">
              <w:rPr>
                <w:rFonts w:ascii="Garamond" w:hAnsi="Garamond"/>
                <w:color w:val="333399"/>
              </w:rPr>
              <w:t>Capacidade para se expressar com clareza e precisão, ser assertivo na exposição e defesa das suas ideias em grupo e demonstrar respeito e consideração pelas ideias dos outros.</w:t>
            </w:r>
          </w:p>
          <w:p w:rsidR="002759F7" w:rsidRPr="00560AE0" w:rsidRDefault="002759F7" w:rsidP="0030563B">
            <w:pPr>
              <w:spacing w:before="120"/>
              <w:jc w:val="both"/>
              <w:rPr>
                <w:rFonts w:ascii="Garamond" w:hAnsi="Garamond" w:cs="Arial"/>
                <w:color w:val="333399"/>
              </w:rPr>
            </w:pPr>
            <w:r w:rsidRPr="00560AE0">
              <w:rPr>
                <w:rFonts w:ascii="Garamond" w:hAnsi="Garamond" w:cs="Arial"/>
                <w:color w:val="333399"/>
              </w:rPr>
              <w:t>Traduz-se, nomeadamente, nos seguintes comportamentos:</w:t>
            </w:r>
          </w:p>
          <w:p w:rsidR="002759F7" w:rsidRPr="00560AE0" w:rsidRDefault="002759F7" w:rsidP="002759F7">
            <w:pPr>
              <w:numPr>
                <w:ilvl w:val="0"/>
                <w:numId w:val="6"/>
              </w:numPr>
              <w:spacing w:line="280" w:lineRule="exact"/>
              <w:jc w:val="both"/>
              <w:rPr>
                <w:rFonts w:ascii="Garamond" w:hAnsi="Garamond"/>
                <w:color w:val="333399"/>
              </w:rPr>
            </w:pPr>
            <w:r w:rsidRPr="00560AE0">
              <w:rPr>
                <w:rFonts w:ascii="Garamond" w:hAnsi="Garamond"/>
                <w:color w:val="333399"/>
              </w:rPr>
              <w:t>Expressa-se oralmente com clareza, fluência e precisão.</w:t>
            </w:r>
          </w:p>
          <w:p w:rsidR="002759F7" w:rsidRPr="00560AE0" w:rsidRDefault="002759F7" w:rsidP="002759F7">
            <w:pPr>
              <w:numPr>
                <w:ilvl w:val="0"/>
                <w:numId w:val="6"/>
              </w:numPr>
              <w:spacing w:line="280" w:lineRule="exact"/>
              <w:jc w:val="both"/>
              <w:rPr>
                <w:rFonts w:ascii="Garamond" w:hAnsi="Garamond"/>
                <w:color w:val="333399"/>
              </w:rPr>
            </w:pPr>
            <w:r w:rsidRPr="00560AE0">
              <w:rPr>
                <w:rFonts w:ascii="Garamond" w:hAnsi="Garamond"/>
                <w:color w:val="333399"/>
              </w:rPr>
              <w:t>Adapta com facilidade o discurso e a linguagem a diversos tipos de interlocutores.</w:t>
            </w:r>
          </w:p>
          <w:p w:rsidR="002759F7" w:rsidRPr="00560AE0" w:rsidRDefault="002759F7" w:rsidP="002759F7">
            <w:pPr>
              <w:numPr>
                <w:ilvl w:val="0"/>
                <w:numId w:val="6"/>
              </w:numPr>
              <w:spacing w:line="280" w:lineRule="exact"/>
              <w:jc w:val="both"/>
              <w:rPr>
                <w:rFonts w:ascii="Garamond" w:hAnsi="Garamond"/>
                <w:color w:val="333399"/>
              </w:rPr>
            </w:pPr>
            <w:r w:rsidRPr="00560AE0">
              <w:rPr>
                <w:rFonts w:ascii="Garamond" w:hAnsi="Garamond"/>
                <w:color w:val="333399"/>
              </w:rPr>
              <w:t>É normalmente assertivo na exposição das suas ideias, captando naturalmente a atenção dos outros.</w:t>
            </w:r>
          </w:p>
          <w:p w:rsidR="002759F7" w:rsidRPr="00560AE0" w:rsidRDefault="002759F7" w:rsidP="002759F7">
            <w:pPr>
              <w:numPr>
                <w:ilvl w:val="0"/>
                <w:numId w:val="6"/>
              </w:numPr>
              <w:tabs>
                <w:tab w:val="left" w:pos="6415"/>
              </w:tabs>
              <w:spacing w:line="280" w:lineRule="exact"/>
              <w:jc w:val="both"/>
              <w:rPr>
                <w:rFonts w:ascii="Garamond" w:hAnsi="Garamond"/>
                <w:color w:val="333399"/>
              </w:rPr>
            </w:pPr>
            <w:r w:rsidRPr="00560AE0">
              <w:rPr>
                <w:rFonts w:ascii="Garamond" w:hAnsi="Garamond"/>
                <w:color w:val="333399"/>
              </w:rPr>
              <w:t xml:space="preserve">Demonstra respeito pelas opiniões alheias ouvindo-as com atenção e valoriza os seus contributos. </w:t>
            </w:r>
          </w:p>
        </w:tc>
      </w:tr>
      <w:tr w:rsidR="000D375B" w:rsidRPr="00560AE0" w:rsidTr="00EC3928">
        <w:trPr>
          <w:trHeight w:val="780"/>
        </w:trPr>
        <w:tc>
          <w:tcPr>
            <w:tcW w:w="851" w:type="dxa"/>
            <w:vAlign w:val="center"/>
          </w:tcPr>
          <w:p w:rsidR="000D375B" w:rsidRPr="00560AE0" w:rsidRDefault="000D375B" w:rsidP="000D375B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  <w:r w:rsidRPr="00560AE0">
              <w:rPr>
                <w:rFonts w:ascii="Garamond" w:hAnsi="Garamond" w:cs="Arial"/>
                <w:b/>
                <w:color w:val="333399"/>
              </w:rPr>
              <w:t>13</w:t>
            </w:r>
          </w:p>
        </w:tc>
        <w:tc>
          <w:tcPr>
            <w:tcW w:w="9355" w:type="dxa"/>
          </w:tcPr>
          <w:p w:rsidR="000D375B" w:rsidRPr="00560AE0" w:rsidRDefault="000D375B" w:rsidP="000D375B">
            <w:pPr>
              <w:spacing w:before="120" w:line="280" w:lineRule="exact"/>
              <w:jc w:val="both"/>
              <w:rPr>
                <w:rFonts w:ascii="Garamond" w:hAnsi="Garamond"/>
                <w:b/>
                <w:color w:val="333399"/>
              </w:rPr>
            </w:pPr>
            <w:r w:rsidRPr="00560AE0">
              <w:rPr>
                <w:rFonts w:ascii="Garamond" w:hAnsi="Garamond"/>
                <w:b/>
                <w:smallCaps/>
                <w:color w:val="333399"/>
              </w:rPr>
              <w:t>Análise da informação e sentido crítico:</w:t>
            </w:r>
            <w:r w:rsidRPr="00560AE0">
              <w:rPr>
                <w:rFonts w:ascii="Garamond" w:hAnsi="Garamond"/>
                <w:b/>
                <w:color w:val="333399"/>
              </w:rPr>
              <w:t xml:space="preserve"> </w:t>
            </w:r>
            <w:r w:rsidRPr="00560AE0">
              <w:rPr>
                <w:rFonts w:ascii="Garamond" w:hAnsi="Garamond"/>
                <w:color w:val="333399"/>
              </w:rPr>
              <w:t xml:space="preserve">Capacidade para identificar, interpretar e avaliar diferentes tipos de dados e relacioná-los de forma lógica e com visão crítica. </w:t>
            </w:r>
          </w:p>
          <w:p w:rsidR="000D375B" w:rsidRPr="00560AE0" w:rsidRDefault="000D375B" w:rsidP="0030563B">
            <w:pPr>
              <w:spacing w:before="120"/>
              <w:jc w:val="both"/>
              <w:rPr>
                <w:rFonts w:ascii="Garamond" w:hAnsi="Garamond" w:cs="Arial"/>
                <w:color w:val="333399"/>
              </w:rPr>
            </w:pPr>
            <w:r w:rsidRPr="00560AE0">
              <w:rPr>
                <w:rFonts w:ascii="Garamond" w:hAnsi="Garamond" w:cs="Arial"/>
                <w:color w:val="333399"/>
              </w:rPr>
              <w:t>Traduz-se, nomeadamente, nos seguintes comportamentos:</w:t>
            </w:r>
          </w:p>
          <w:p w:rsidR="000D375B" w:rsidRPr="00560AE0" w:rsidRDefault="000D375B" w:rsidP="000D375B">
            <w:pPr>
              <w:numPr>
                <w:ilvl w:val="0"/>
                <w:numId w:val="4"/>
              </w:numPr>
              <w:spacing w:line="280" w:lineRule="exact"/>
              <w:jc w:val="both"/>
              <w:rPr>
                <w:rFonts w:ascii="Garamond" w:hAnsi="Garamond"/>
                <w:color w:val="333399"/>
              </w:rPr>
            </w:pPr>
            <w:r w:rsidRPr="00560AE0">
              <w:rPr>
                <w:rFonts w:ascii="Garamond" w:hAnsi="Garamond"/>
                <w:color w:val="333399"/>
              </w:rPr>
              <w:t>Analisa de forma crítica e lógica a informação necessária à realização da sua atividade e como suporte à tomada de decisão.</w:t>
            </w:r>
          </w:p>
          <w:p w:rsidR="000D375B" w:rsidRPr="00560AE0" w:rsidRDefault="000D375B" w:rsidP="000D375B">
            <w:pPr>
              <w:numPr>
                <w:ilvl w:val="0"/>
                <w:numId w:val="4"/>
              </w:numPr>
              <w:spacing w:line="280" w:lineRule="exact"/>
              <w:jc w:val="both"/>
              <w:rPr>
                <w:rFonts w:ascii="Garamond" w:hAnsi="Garamond"/>
                <w:color w:val="333399"/>
              </w:rPr>
            </w:pPr>
            <w:r w:rsidRPr="00560AE0">
              <w:rPr>
                <w:rFonts w:ascii="Garamond" w:hAnsi="Garamond"/>
                <w:color w:val="333399"/>
              </w:rPr>
              <w:t>Perante um problema analisa os dados, pondera as diversas alternativas de resposta e propõe soluções, ou resolve-o, em tempo considerado útil.</w:t>
            </w:r>
          </w:p>
          <w:p w:rsidR="000D375B" w:rsidRPr="00560AE0" w:rsidRDefault="000D375B" w:rsidP="000D375B">
            <w:pPr>
              <w:numPr>
                <w:ilvl w:val="0"/>
                <w:numId w:val="4"/>
              </w:numPr>
              <w:spacing w:line="280" w:lineRule="exact"/>
              <w:jc w:val="both"/>
              <w:rPr>
                <w:rFonts w:ascii="Garamond" w:hAnsi="Garamond"/>
                <w:color w:val="333399"/>
              </w:rPr>
            </w:pPr>
            <w:r w:rsidRPr="00560AE0">
              <w:rPr>
                <w:rFonts w:ascii="Garamond" w:hAnsi="Garamond"/>
                <w:color w:val="333399"/>
              </w:rPr>
              <w:t>Prepara-se antecipadamente quando tem que enfrentar situações ou trabalhos de especial complexidade técnica, procurando informação e estudando os</w:t>
            </w:r>
            <w:r w:rsidRPr="00560AE0">
              <w:rPr>
                <w:rFonts w:ascii="Garamond" w:hAnsi="Garamond"/>
                <w:b/>
                <w:color w:val="333399"/>
              </w:rPr>
              <w:t xml:space="preserve"> </w:t>
            </w:r>
            <w:r w:rsidRPr="00560AE0">
              <w:rPr>
                <w:rFonts w:ascii="Garamond" w:hAnsi="Garamond"/>
                <w:color w:val="333399"/>
              </w:rPr>
              <w:t>assuntos em causa.</w:t>
            </w:r>
          </w:p>
          <w:p w:rsidR="000D375B" w:rsidRPr="00560AE0" w:rsidRDefault="000D375B" w:rsidP="000D375B">
            <w:pPr>
              <w:numPr>
                <w:ilvl w:val="0"/>
                <w:numId w:val="6"/>
              </w:numPr>
              <w:tabs>
                <w:tab w:val="left" w:pos="6415"/>
              </w:tabs>
              <w:spacing w:line="280" w:lineRule="exact"/>
              <w:jc w:val="both"/>
              <w:rPr>
                <w:rFonts w:ascii="Garamond" w:hAnsi="Garamond"/>
                <w:b/>
                <w:smallCaps/>
                <w:color w:val="333399"/>
              </w:rPr>
            </w:pPr>
            <w:r w:rsidRPr="00560AE0">
              <w:rPr>
                <w:rFonts w:ascii="Garamond" w:hAnsi="Garamond"/>
                <w:color w:val="333399"/>
              </w:rPr>
              <w:t>Fundamenta ideias e pontos de vista com base em recolha de informação, compara dados de diferentes fontes e identifica a informação relevante para a sua atividade ou a de outros.</w:t>
            </w:r>
          </w:p>
        </w:tc>
      </w:tr>
    </w:tbl>
    <w:p w:rsidR="00056ABD" w:rsidRDefault="00056ABD">
      <w:r>
        <w:br w:type="page"/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355"/>
      </w:tblGrid>
      <w:tr w:rsidR="000D375B" w:rsidRPr="00560AE0" w:rsidTr="00B03748">
        <w:trPr>
          <w:trHeight w:val="390"/>
        </w:trPr>
        <w:tc>
          <w:tcPr>
            <w:tcW w:w="851" w:type="dxa"/>
            <w:shd w:val="clear" w:color="auto" w:fill="E6E6E6"/>
            <w:vAlign w:val="center"/>
          </w:tcPr>
          <w:p w:rsidR="000D375B" w:rsidRPr="00560AE0" w:rsidRDefault="000D375B" w:rsidP="00B03748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  <w:r w:rsidRPr="00560AE0">
              <w:rPr>
                <w:rFonts w:ascii="Garamond" w:hAnsi="Garamond" w:cs="Arial"/>
                <w:b/>
                <w:color w:val="333399"/>
              </w:rPr>
              <w:lastRenderedPageBreak/>
              <w:t>N.º</w:t>
            </w:r>
          </w:p>
        </w:tc>
        <w:tc>
          <w:tcPr>
            <w:tcW w:w="9355" w:type="dxa"/>
            <w:shd w:val="clear" w:color="auto" w:fill="E6E6E6"/>
            <w:vAlign w:val="center"/>
          </w:tcPr>
          <w:p w:rsidR="000D375B" w:rsidRPr="00560AE0" w:rsidRDefault="000D375B" w:rsidP="00B03748">
            <w:pPr>
              <w:jc w:val="center"/>
              <w:rPr>
                <w:rFonts w:ascii="Garamond" w:hAnsi="Garamond" w:cs="Arial"/>
                <w:color w:val="333399"/>
              </w:rPr>
            </w:pPr>
            <w:r w:rsidRPr="00560AE0">
              <w:rPr>
                <w:rFonts w:ascii="Garamond" w:hAnsi="Garamond" w:cs="Arial"/>
                <w:b/>
                <w:color w:val="333399"/>
              </w:rPr>
              <w:t>Descrição da Competência</w:t>
            </w:r>
          </w:p>
        </w:tc>
      </w:tr>
      <w:tr w:rsidR="000D375B" w:rsidRPr="00560AE0" w:rsidTr="00EC3928">
        <w:trPr>
          <w:trHeight w:val="780"/>
        </w:trPr>
        <w:tc>
          <w:tcPr>
            <w:tcW w:w="851" w:type="dxa"/>
            <w:vAlign w:val="center"/>
          </w:tcPr>
          <w:p w:rsidR="000D375B" w:rsidRPr="00560AE0" w:rsidRDefault="000D375B" w:rsidP="000D375B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  <w:r w:rsidRPr="00560AE0">
              <w:rPr>
                <w:rFonts w:ascii="Garamond" w:hAnsi="Garamond" w:cs="Arial"/>
                <w:b/>
                <w:color w:val="333399"/>
              </w:rPr>
              <w:t>14</w:t>
            </w:r>
          </w:p>
        </w:tc>
        <w:tc>
          <w:tcPr>
            <w:tcW w:w="9355" w:type="dxa"/>
          </w:tcPr>
          <w:p w:rsidR="000D375B" w:rsidRPr="00560AE0" w:rsidRDefault="000D375B" w:rsidP="000D375B">
            <w:pPr>
              <w:spacing w:before="120" w:line="280" w:lineRule="exact"/>
              <w:jc w:val="both"/>
              <w:rPr>
                <w:rFonts w:ascii="Garamond" w:hAnsi="Garamond"/>
                <w:color w:val="333399"/>
              </w:rPr>
            </w:pPr>
            <w:r w:rsidRPr="00560AE0">
              <w:rPr>
                <w:rFonts w:ascii="Garamond" w:hAnsi="Garamond"/>
                <w:b/>
                <w:smallCaps/>
                <w:color w:val="333399"/>
              </w:rPr>
              <w:t>Relacionamento interpessoal:</w:t>
            </w:r>
            <w:r w:rsidRPr="00560AE0">
              <w:rPr>
                <w:rFonts w:ascii="Garamond" w:hAnsi="Garamond"/>
                <w:b/>
                <w:color w:val="333399"/>
              </w:rPr>
              <w:t xml:space="preserve"> </w:t>
            </w:r>
            <w:r w:rsidRPr="00560AE0">
              <w:rPr>
                <w:rFonts w:ascii="Garamond" w:hAnsi="Garamond"/>
                <w:color w:val="333399"/>
              </w:rPr>
              <w:t>Capacidade para interagir de forma adequada com pessoas com diferentes características e em contextos sociais e profissionais distintos, tendo uma atitude facilitadora do relacionamento e gerindo as dificuldades e eventuais conflitos de forma ajustada.</w:t>
            </w:r>
          </w:p>
          <w:p w:rsidR="000D375B" w:rsidRPr="00560AE0" w:rsidRDefault="000D375B" w:rsidP="000D375B">
            <w:pPr>
              <w:spacing w:line="200" w:lineRule="exact"/>
              <w:jc w:val="both"/>
              <w:rPr>
                <w:rFonts w:ascii="Garamond" w:hAnsi="Garamond"/>
                <w:color w:val="333399"/>
              </w:rPr>
            </w:pPr>
          </w:p>
          <w:p w:rsidR="000D375B" w:rsidRPr="00560AE0" w:rsidRDefault="000D375B" w:rsidP="000D375B">
            <w:pPr>
              <w:jc w:val="both"/>
              <w:rPr>
                <w:rFonts w:ascii="Garamond" w:hAnsi="Garamond" w:cs="Arial"/>
                <w:color w:val="333399"/>
              </w:rPr>
            </w:pPr>
            <w:r w:rsidRPr="00560AE0">
              <w:rPr>
                <w:rFonts w:ascii="Garamond" w:hAnsi="Garamond" w:cs="Arial"/>
                <w:color w:val="333399"/>
              </w:rPr>
              <w:t>Traduz-se, nomeadamente, nos seguintes comportamentos:</w:t>
            </w:r>
          </w:p>
          <w:p w:rsidR="000D375B" w:rsidRPr="00560AE0" w:rsidRDefault="000D375B" w:rsidP="000D375B">
            <w:pPr>
              <w:numPr>
                <w:ilvl w:val="0"/>
                <w:numId w:val="7"/>
              </w:numPr>
              <w:spacing w:line="280" w:lineRule="exact"/>
              <w:jc w:val="both"/>
              <w:rPr>
                <w:rFonts w:ascii="Garamond" w:hAnsi="Garamond"/>
                <w:color w:val="333399"/>
              </w:rPr>
            </w:pPr>
            <w:r w:rsidRPr="00560AE0">
              <w:rPr>
                <w:rFonts w:ascii="Garamond" w:hAnsi="Garamond"/>
                <w:color w:val="333399"/>
              </w:rPr>
              <w:t>Tem um trato cordial e afável com colaboradores, superiores e os diversos utentes do serviço.</w:t>
            </w:r>
          </w:p>
          <w:p w:rsidR="000D375B" w:rsidRPr="00560AE0" w:rsidRDefault="000D375B" w:rsidP="000D375B">
            <w:pPr>
              <w:numPr>
                <w:ilvl w:val="0"/>
                <w:numId w:val="7"/>
              </w:numPr>
              <w:spacing w:line="280" w:lineRule="exact"/>
              <w:jc w:val="both"/>
              <w:rPr>
                <w:rFonts w:ascii="Garamond" w:hAnsi="Garamond"/>
                <w:color w:val="333399"/>
              </w:rPr>
            </w:pPr>
            <w:r w:rsidRPr="00560AE0">
              <w:rPr>
                <w:rFonts w:ascii="Garamond" w:hAnsi="Garamond"/>
                <w:color w:val="333399"/>
              </w:rPr>
              <w:t>Trabalha facilmente com pessoas com diferentes características.</w:t>
            </w:r>
          </w:p>
          <w:p w:rsidR="000D375B" w:rsidRPr="00560AE0" w:rsidRDefault="000D375B" w:rsidP="000D375B">
            <w:pPr>
              <w:numPr>
                <w:ilvl w:val="0"/>
                <w:numId w:val="7"/>
              </w:numPr>
              <w:spacing w:line="280" w:lineRule="exact"/>
              <w:jc w:val="both"/>
              <w:rPr>
                <w:rFonts w:ascii="Garamond" w:hAnsi="Garamond"/>
                <w:color w:val="333399"/>
              </w:rPr>
            </w:pPr>
            <w:r w:rsidRPr="00560AE0">
              <w:rPr>
                <w:rFonts w:ascii="Garamond" w:hAnsi="Garamond"/>
                <w:color w:val="333399"/>
              </w:rPr>
              <w:t>Gere os conflitos utilizando estratégias adequadas e mantendo um comportamento estável e uma postura profissional.</w:t>
            </w:r>
          </w:p>
          <w:p w:rsidR="000D375B" w:rsidRPr="00560AE0" w:rsidRDefault="000D375B" w:rsidP="000D375B">
            <w:pPr>
              <w:numPr>
                <w:ilvl w:val="0"/>
                <w:numId w:val="6"/>
              </w:numPr>
              <w:tabs>
                <w:tab w:val="left" w:pos="6415"/>
              </w:tabs>
              <w:spacing w:line="280" w:lineRule="exact"/>
              <w:jc w:val="both"/>
              <w:rPr>
                <w:rFonts w:ascii="Garamond" w:hAnsi="Garamond"/>
                <w:b/>
                <w:smallCaps/>
                <w:color w:val="333399"/>
              </w:rPr>
            </w:pPr>
            <w:r w:rsidRPr="00560AE0">
              <w:rPr>
                <w:rFonts w:ascii="Garamond" w:hAnsi="Garamond"/>
                <w:color w:val="333399"/>
              </w:rPr>
              <w:t>Denota autoconfiança nos relacionamentos e integra-se adeq</w:t>
            </w:r>
            <w:r>
              <w:rPr>
                <w:rFonts w:ascii="Garamond" w:hAnsi="Garamond"/>
                <w:color w:val="333399"/>
              </w:rPr>
              <w:t>uadamente em vários contextos socio</w:t>
            </w:r>
            <w:r w:rsidRPr="00560AE0">
              <w:rPr>
                <w:rFonts w:ascii="Garamond" w:hAnsi="Garamond"/>
                <w:color w:val="333399"/>
              </w:rPr>
              <w:t>profissionais.</w:t>
            </w:r>
          </w:p>
        </w:tc>
      </w:tr>
      <w:tr w:rsidR="009F7CEA" w:rsidRPr="00560AE0" w:rsidTr="00EC3928">
        <w:trPr>
          <w:trHeight w:val="780"/>
        </w:trPr>
        <w:tc>
          <w:tcPr>
            <w:tcW w:w="851" w:type="dxa"/>
            <w:vAlign w:val="center"/>
          </w:tcPr>
          <w:p w:rsidR="009F7CEA" w:rsidRPr="00560AE0" w:rsidRDefault="009F7CEA" w:rsidP="009F7CEA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  <w:r w:rsidRPr="00560AE0">
              <w:rPr>
                <w:rFonts w:ascii="Garamond" w:hAnsi="Garamond" w:cs="Arial"/>
                <w:b/>
                <w:color w:val="333399"/>
              </w:rPr>
              <w:t>15</w:t>
            </w:r>
          </w:p>
        </w:tc>
        <w:tc>
          <w:tcPr>
            <w:tcW w:w="9355" w:type="dxa"/>
          </w:tcPr>
          <w:p w:rsidR="009F7CEA" w:rsidRPr="00560AE0" w:rsidRDefault="009F7CEA" w:rsidP="009F7CEA">
            <w:pPr>
              <w:spacing w:before="120"/>
              <w:jc w:val="both"/>
              <w:rPr>
                <w:rFonts w:ascii="Garamond" w:hAnsi="Garamond"/>
                <w:color w:val="333399"/>
              </w:rPr>
            </w:pPr>
            <w:r w:rsidRPr="00560AE0">
              <w:rPr>
                <w:rFonts w:ascii="Garamond" w:hAnsi="Garamond"/>
                <w:b/>
                <w:smallCaps/>
                <w:color w:val="333399"/>
              </w:rPr>
              <w:t>Negociação e Persuasão</w:t>
            </w:r>
            <w:r w:rsidRPr="00560AE0">
              <w:rPr>
                <w:rFonts w:ascii="Garamond" w:hAnsi="Garamond"/>
                <w:b/>
                <w:color w:val="333399"/>
              </w:rPr>
              <w:t>:</w:t>
            </w:r>
            <w:r w:rsidRPr="00560AE0">
              <w:rPr>
                <w:rFonts w:ascii="Garamond" w:hAnsi="Garamond"/>
                <w:color w:val="333399"/>
              </w:rPr>
              <w:t xml:space="preserve"> Capacidade para estabelecer acordos e consensos com pessoas e grupos, gerindo adequadamente os conflitos de interesses e tentando chegar a resultados positivos para todas as partes envolvidas, prosseguindo os interesses públicos.</w:t>
            </w:r>
          </w:p>
          <w:p w:rsidR="009F7CEA" w:rsidRPr="00560AE0" w:rsidRDefault="009F7CEA" w:rsidP="009F7CEA">
            <w:pPr>
              <w:spacing w:line="200" w:lineRule="exact"/>
              <w:jc w:val="both"/>
              <w:rPr>
                <w:rFonts w:ascii="Garamond" w:hAnsi="Garamond"/>
                <w:color w:val="333399"/>
              </w:rPr>
            </w:pPr>
          </w:p>
          <w:p w:rsidR="009F7CEA" w:rsidRPr="00560AE0" w:rsidRDefault="009F7CEA" w:rsidP="009F7CEA">
            <w:pPr>
              <w:jc w:val="both"/>
              <w:rPr>
                <w:rFonts w:ascii="Garamond" w:hAnsi="Garamond" w:cs="Arial"/>
                <w:color w:val="333399"/>
              </w:rPr>
            </w:pPr>
            <w:r w:rsidRPr="00560AE0">
              <w:rPr>
                <w:rFonts w:ascii="Garamond" w:hAnsi="Garamond" w:cs="Arial"/>
                <w:color w:val="333399"/>
              </w:rPr>
              <w:t>Traduz-se, nomeadamente, nos seguintes comportamentos:</w:t>
            </w:r>
          </w:p>
          <w:p w:rsidR="009F7CEA" w:rsidRPr="00560AE0" w:rsidRDefault="009F7CEA" w:rsidP="009F7CEA">
            <w:pPr>
              <w:numPr>
                <w:ilvl w:val="0"/>
                <w:numId w:val="9"/>
              </w:numPr>
              <w:spacing w:line="280" w:lineRule="exact"/>
              <w:ind w:hanging="357"/>
              <w:jc w:val="both"/>
              <w:rPr>
                <w:rFonts w:ascii="Garamond" w:hAnsi="Garamond"/>
                <w:color w:val="333399"/>
              </w:rPr>
            </w:pPr>
            <w:r w:rsidRPr="00560AE0">
              <w:rPr>
                <w:rFonts w:ascii="Garamond" w:hAnsi="Garamond"/>
                <w:color w:val="333399"/>
              </w:rPr>
              <w:t xml:space="preserve">Utiliza uma forma de comunicação aberta e cria um clima propício à expressão dos outros, ouvindo-os com atenção. </w:t>
            </w:r>
          </w:p>
          <w:p w:rsidR="009F7CEA" w:rsidRPr="00560AE0" w:rsidRDefault="009F7CEA" w:rsidP="009F7CEA">
            <w:pPr>
              <w:numPr>
                <w:ilvl w:val="0"/>
                <w:numId w:val="9"/>
              </w:numPr>
              <w:spacing w:line="280" w:lineRule="exact"/>
              <w:ind w:hanging="357"/>
              <w:jc w:val="both"/>
              <w:rPr>
                <w:rFonts w:ascii="Garamond" w:hAnsi="Garamond"/>
                <w:color w:val="333399"/>
              </w:rPr>
            </w:pPr>
            <w:r w:rsidRPr="00560AE0">
              <w:rPr>
                <w:rFonts w:ascii="Garamond" w:hAnsi="Garamond"/>
                <w:color w:val="333399"/>
              </w:rPr>
              <w:t>É perspicaz a captar o ponto de vista alheio e a encontrar argumentos eficazes para influenciar e persuadir os outros.</w:t>
            </w:r>
          </w:p>
          <w:p w:rsidR="009F7CEA" w:rsidRDefault="009F7CEA" w:rsidP="009F7CEA">
            <w:pPr>
              <w:numPr>
                <w:ilvl w:val="0"/>
                <w:numId w:val="9"/>
              </w:numPr>
              <w:spacing w:line="280" w:lineRule="exact"/>
              <w:ind w:hanging="357"/>
              <w:jc w:val="both"/>
              <w:rPr>
                <w:rFonts w:ascii="Garamond" w:hAnsi="Garamond"/>
                <w:color w:val="333399"/>
              </w:rPr>
            </w:pPr>
            <w:r w:rsidRPr="00560AE0">
              <w:rPr>
                <w:rFonts w:ascii="Garamond" w:hAnsi="Garamond"/>
                <w:color w:val="333399"/>
              </w:rPr>
              <w:t>Analisa a informação relevante, aprecia as diversas alternativas e procura pontos de concordância para chegar a decisões de ganho mútuo.</w:t>
            </w:r>
          </w:p>
          <w:p w:rsidR="009F7CEA" w:rsidRPr="007C7DF5" w:rsidRDefault="009F7CEA" w:rsidP="009F7CEA">
            <w:pPr>
              <w:numPr>
                <w:ilvl w:val="0"/>
                <w:numId w:val="9"/>
              </w:numPr>
              <w:spacing w:line="280" w:lineRule="exact"/>
              <w:ind w:hanging="357"/>
              <w:jc w:val="both"/>
              <w:rPr>
                <w:rFonts w:ascii="Garamond" w:hAnsi="Garamond"/>
                <w:color w:val="333399"/>
              </w:rPr>
            </w:pPr>
            <w:r w:rsidRPr="007C7DF5">
              <w:rPr>
                <w:rFonts w:ascii="Garamond" w:hAnsi="Garamond"/>
                <w:color w:val="333399"/>
              </w:rPr>
              <w:t>Estabelece consensos e acordos através da negociação, sendo persistente e flexível.</w:t>
            </w:r>
          </w:p>
        </w:tc>
      </w:tr>
      <w:tr w:rsidR="009F7CEA" w:rsidRPr="00560AE0" w:rsidTr="00EC3928">
        <w:trPr>
          <w:trHeight w:val="780"/>
        </w:trPr>
        <w:tc>
          <w:tcPr>
            <w:tcW w:w="851" w:type="dxa"/>
            <w:vAlign w:val="center"/>
          </w:tcPr>
          <w:p w:rsidR="009F7CEA" w:rsidRPr="00560AE0" w:rsidRDefault="009F7CEA" w:rsidP="009F7CEA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  <w:r w:rsidRPr="00560AE0">
              <w:rPr>
                <w:rFonts w:ascii="Garamond" w:hAnsi="Garamond" w:cs="Arial"/>
                <w:b/>
                <w:color w:val="333399"/>
              </w:rPr>
              <w:t>16</w:t>
            </w:r>
          </w:p>
        </w:tc>
        <w:tc>
          <w:tcPr>
            <w:tcW w:w="9355" w:type="dxa"/>
          </w:tcPr>
          <w:p w:rsidR="009F7CEA" w:rsidRPr="00560AE0" w:rsidRDefault="009F7CEA" w:rsidP="009F7CEA">
            <w:pPr>
              <w:spacing w:before="120" w:line="280" w:lineRule="exact"/>
              <w:jc w:val="both"/>
              <w:rPr>
                <w:rFonts w:ascii="Garamond" w:hAnsi="Garamond"/>
                <w:color w:val="333399"/>
              </w:rPr>
            </w:pPr>
            <w:r w:rsidRPr="00560AE0">
              <w:rPr>
                <w:rFonts w:ascii="Garamond" w:hAnsi="Garamond"/>
                <w:b/>
                <w:smallCaps/>
                <w:color w:val="333399"/>
              </w:rPr>
              <w:t>Representação e colaboração institucional</w:t>
            </w:r>
            <w:r w:rsidRPr="00560AE0">
              <w:rPr>
                <w:rFonts w:ascii="Garamond" w:hAnsi="Garamond"/>
                <w:color w:val="333399"/>
              </w:rPr>
              <w:t>: Capacidade para representar o serviço, ou a organização, em grupos de trabalho, reuniões ou eventos, de âmbito nacional ou internacional.</w:t>
            </w:r>
          </w:p>
          <w:p w:rsidR="009F7CEA" w:rsidRPr="00560AE0" w:rsidRDefault="009F7CEA" w:rsidP="009F7CEA">
            <w:pPr>
              <w:spacing w:line="200" w:lineRule="exact"/>
              <w:jc w:val="both"/>
              <w:rPr>
                <w:rFonts w:ascii="Garamond" w:hAnsi="Garamond"/>
                <w:color w:val="333399"/>
              </w:rPr>
            </w:pPr>
          </w:p>
          <w:p w:rsidR="009F7CEA" w:rsidRPr="00560AE0" w:rsidRDefault="009F7CEA" w:rsidP="009F7CEA">
            <w:pPr>
              <w:jc w:val="both"/>
              <w:rPr>
                <w:rFonts w:ascii="Garamond" w:hAnsi="Garamond" w:cs="Arial"/>
                <w:color w:val="333399"/>
              </w:rPr>
            </w:pPr>
            <w:r w:rsidRPr="00560AE0">
              <w:rPr>
                <w:rFonts w:ascii="Garamond" w:hAnsi="Garamond" w:cs="Arial"/>
                <w:color w:val="333399"/>
              </w:rPr>
              <w:t>Traduz-se, nomeadamente, nos seguintes comportamentos:</w:t>
            </w:r>
          </w:p>
          <w:p w:rsidR="009F7CEA" w:rsidRPr="00560AE0" w:rsidRDefault="009F7CEA" w:rsidP="009F7CEA">
            <w:pPr>
              <w:numPr>
                <w:ilvl w:val="0"/>
                <w:numId w:val="10"/>
              </w:numPr>
              <w:tabs>
                <w:tab w:val="num" w:pos="792"/>
              </w:tabs>
              <w:spacing w:line="280" w:lineRule="exact"/>
              <w:jc w:val="both"/>
              <w:rPr>
                <w:rFonts w:ascii="Garamond" w:hAnsi="Garamond"/>
                <w:color w:val="333399"/>
              </w:rPr>
            </w:pPr>
            <w:r w:rsidRPr="00560AE0">
              <w:rPr>
                <w:rFonts w:ascii="Garamond" w:hAnsi="Garamond"/>
                <w:color w:val="333399"/>
              </w:rPr>
              <w:t>Aceita a responsabilidade de direção ou de participação em projetos que implicam exposição e visibilidade externa.</w:t>
            </w:r>
          </w:p>
          <w:p w:rsidR="009F7CEA" w:rsidRPr="00560AE0" w:rsidRDefault="009F7CEA" w:rsidP="009F7CEA">
            <w:pPr>
              <w:numPr>
                <w:ilvl w:val="0"/>
                <w:numId w:val="10"/>
              </w:numPr>
              <w:spacing w:line="280" w:lineRule="exact"/>
              <w:jc w:val="both"/>
              <w:rPr>
                <w:rFonts w:ascii="Garamond" w:hAnsi="Garamond"/>
                <w:color w:val="333399"/>
              </w:rPr>
            </w:pPr>
            <w:r w:rsidRPr="00560AE0">
              <w:rPr>
                <w:rFonts w:ascii="Garamond" w:hAnsi="Garamond"/>
                <w:color w:val="333399"/>
              </w:rPr>
              <w:t>Comunica com à vontade e confiança perante audiências alargadas.</w:t>
            </w:r>
          </w:p>
          <w:p w:rsidR="009F7CEA" w:rsidRPr="00560AE0" w:rsidRDefault="009F7CEA" w:rsidP="009F7CEA">
            <w:pPr>
              <w:numPr>
                <w:ilvl w:val="0"/>
                <w:numId w:val="10"/>
              </w:numPr>
              <w:spacing w:line="280" w:lineRule="exact"/>
              <w:jc w:val="both"/>
              <w:rPr>
                <w:rFonts w:ascii="Garamond" w:hAnsi="Garamond"/>
                <w:color w:val="333399"/>
              </w:rPr>
            </w:pPr>
            <w:r w:rsidRPr="00560AE0">
              <w:rPr>
                <w:rFonts w:ascii="Garamond" w:hAnsi="Garamond"/>
                <w:color w:val="333399"/>
              </w:rPr>
              <w:t>Representa o serviço e/ou a organização, em grupos de trabalho, reuniões e outros eventos, transmitindo uma imagem de credibilidade.</w:t>
            </w:r>
          </w:p>
          <w:p w:rsidR="009F7CEA" w:rsidRPr="00560AE0" w:rsidRDefault="009F7CEA" w:rsidP="009F7CEA">
            <w:pPr>
              <w:numPr>
                <w:ilvl w:val="0"/>
                <w:numId w:val="10"/>
              </w:numPr>
              <w:spacing w:line="280" w:lineRule="exact"/>
              <w:jc w:val="both"/>
              <w:rPr>
                <w:rFonts w:ascii="Garamond" w:hAnsi="Garamond"/>
                <w:color w:val="333399"/>
              </w:rPr>
            </w:pPr>
            <w:r w:rsidRPr="00560AE0">
              <w:rPr>
                <w:rFonts w:ascii="Garamond" w:hAnsi="Garamond"/>
                <w:color w:val="333399"/>
              </w:rPr>
              <w:t>Promove a aplicação de orientações provenientes de grupos de trabalho exteriores à sua organização ou unidade orgânica e empenha-se nelas.</w:t>
            </w:r>
          </w:p>
        </w:tc>
      </w:tr>
      <w:tr w:rsidR="004D0388" w:rsidRPr="00560AE0" w:rsidTr="00EC3928">
        <w:trPr>
          <w:trHeight w:val="780"/>
        </w:trPr>
        <w:tc>
          <w:tcPr>
            <w:tcW w:w="851" w:type="dxa"/>
            <w:vAlign w:val="center"/>
          </w:tcPr>
          <w:p w:rsidR="004D0388" w:rsidRPr="00560AE0" w:rsidRDefault="004D0388" w:rsidP="004D0388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  <w:r w:rsidRPr="00560AE0">
              <w:rPr>
                <w:rFonts w:ascii="Garamond" w:hAnsi="Garamond" w:cs="Arial"/>
                <w:b/>
                <w:color w:val="333399"/>
              </w:rPr>
              <w:t>17</w:t>
            </w:r>
          </w:p>
        </w:tc>
        <w:tc>
          <w:tcPr>
            <w:tcW w:w="9355" w:type="dxa"/>
          </w:tcPr>
          <w:p w:rsidR="004D0388" w:rsidRPr="00560AE0" w:rsidRDefault="004D0388" w:rsidP="004D0388">
            <w:pPr>
              <w:spacing w:before="120" w:line="280" w:lineRule="exact"/>
              <w:ind w:left="6"/>
              <w:jc w:val="both"/>
              <w:rPr>
                <w:rFonts w:ascii="Garamond" w:hAnsi="Garamond"/>
                <w:color w:val="333399"/>
              </w:rPr>
            </w:pPr>
            <w:r w:rsidRPr="00560AE0">
              <w:rPr>
                <w:rFonts w:ascii="Garamond" w:hAnsi="Garamond"/>
                <w:b/>
                <w:smallCaps/>
                <w:color w:val="333399"/>
              </w:rPr>
              <w:t xml:space="preserve">Tolerância à pressão e contrariedades: </w:t>
            </w:r>
            <w:r w:rsidRPr="00560AE0">
              <w:rPr>
                <w:rFonts w:ascii="Garamond" w:hAnsi="Garamond"/>
                <w:color w:val="333399"/>
              </w:rPr>
              <w:t>Capacidade para lidar com situações de pressão e com contrariedades de forma adequada e profissional.</w:t>
            </w:r>
          </w:p>
          <w:p w:rsidR="004D0388" w:rsidRPr="00560AE0" w:rsidRDefault="004D0388" w:rsidP="004D0388">
            <w:pPr>
              <w:spacing w:before="120" w:line="280" w:lineRule="exact"/>
              <w:ind w:left="6"/>
              <w:jc w:val="both"/>
              <w:rPr>
                <w:rFonts w:ascii="Garamond" w:hAnsi="Garamond"/>
                <w:color w:val="333399"/>
              </w:rPr>
            </w:pPr>
            <w:r w:rsidRPr="00560AE0">
              <w:rPr>
                <w:rFonts w:ascii="Garamond" w:hAnsi="Garamond" w:cs="Arial"/>
                <w:color w:val="333399"/>
              </w:rPr>
              <w:t>Traduz-se, nomeadamente, nos seguintes comportamentos:</w:t>
            </w:r>
          </w:p>
          <w:p w:rsidR="004D0388" w:rsidRPr="00560AE0" w:rsidRDefault="004D0388" w:rsidP="004D0388">
            <w:pPr>
              <w:numPr>
                <w:ilvl w:val="0"/>
                <w:numId w:val="13"/>
              </w:numPr>
              <w:spacing w:line="280" w:lineRule="exact"/>
              <w:jc w:val="both"/>
              <w:rPr>
                <w:rFonts w:ascii="Garamond" w:hAnsi="Garamond"/>
                <w:color w:val="333399"/>
              </w:rPr>
            </w:pPr>
            <w:r w:rsidRPr="00560AE0">
              <w:rPr>
                <w:rFonts w:ascii="Garamond" w:hAnsi="Garamond"/>
                <w:color w:val="333399"/>
              </w:rPr>
              <w:t>Mantém-se produtivo mesmo em ambiente de pressão.</w:t>
            </w:r>
          </w:p>
          <w:p w:rsidR="004D0388" w:rsidRPr="00560AE0" w:rsidRDefault="004D0388" w:rsidP="004D0388">
            <w:pPr>
              <w:numPr>
                <w:ilvl w:val="0"/>
                <w:numId w:val="13"/>
              </w:numPr>
              <w:spacing w:line="280" w:lineRule="exact"/>
              <w:jc w:val="both"/>
              <w:rPr>
                <w:rFonts w:ascii="Garamond" w:hAnsi="Garamond"/>
                <w:color w:val="333399"/>
              </w:rPr>
            </w:pPr>
            <w:r w:rsidRPr="00560AE0">
              <w:rPr>
                <w:rFonts w:ascii="Garamond" w:hAnsi="Garamond"/>
                <w:color w:val="333399"/>
              </w:rPr>
              <w:t>Perante situações difíceis mantém habitualmente o controlo emocional e o discernimento profissional.</w:t>
            </w:r>
          </w:p>
          <w:p w:rsidR="004D0388" w:rsidRPr="00560AE0" w:rsidRDefault="004D0388" w:rsidP="004D0388">
            <w:pPr>
              <w:numPr>
                <w:ilvl w:val="0"/>
                <w:numId w:val="13"/>
              </w:numPr>
              <w:spacing w:line="280" w:lineRule="exact"/>
              <w:jc w:val="both"/>
              <w:rPr>
                <w:rFonts w:ascii="Garamond" w:hAnsi="Garamond"/>
                <w:color w:val="333399"/>
              </w:rPr>
            </w:pPr>
            <w:r w:rsidRPr="00560AE0">
              <w:rPr>
                <w:rFonts w:ascii="Garamond" w:hAnsi="Garamond"/>
                <w:color w:val="333399"/>
              </w:rPr>
              <w:t>Gere de forma equilibrada as exigências profissionais e pessoais.</w:t>
            </w:r>
          </w:p>
          <w:p w:rsidR="004D0388" w:rsidRPr="00560AE0" w:rsidRDefault="004D0388" w:rsidP="004D0388">
            <w:pPr>
              <w:numPr>
                <w:ilvl w:val="0"/>
                <w:numId w:val="13"/>
              </w:numPr>
              <w:spacing w:line="280" w:lineRule="exact"/>
              <w:jc w:val="both"/>
              <w:rPr>
                <w:rFonts w:ascii="Garamond" w:hAnsi="Garamond"/>
                <w:color w:val="333399"/>
              </w:rPr>
            </w:pPr>
            <w:r w:rsidRPr="00560AE0">
              <w:rPr>
                <w:rFonts w:ascii="Garamond" w:hAnsi="Garamond"/>
                <w:color w:val="333399"/>
              </w:rPr>
              <w:t>Aceita as críticas e contrariedades encarando-as como momentos de aprendizagem.</w:t>
            </w:r>
          </w:p>
        </w:tc>
      </w:tr>
      <w:tr w:rsidR="004D0388" w:rsidRPr="00560AE0" w:rsidTr="00EC3928">
        <w:trPr>
          <w:trHeight w:val="780"/>
        </w:trPr>
        <w:tc>
          <w:tcPr>
            <w:tcW w:w="851" w:type="dxa"/>
            <w:vAlign w:val="center"/>
          </w:tcPr>
          <w:p w:rsidR="004D0388" w:rsidRPr="00560AE0" w:rsidRDefault="004D0388" w:rsidP="004D0388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  <w:r w:rsidRPr="00560AE0">
              <w:rPr>
                <w:rFonts w:ascii="Garamond" w:hAnsi="Garamond" w:cs="Arial"/>
                <w:b/>
                <w:color w:val="333399"/>
              </w:rPr>
              <w:t>18</w:t>
            </w:r>
          </w:p>
        </w:tc>
        <w:tc>
          <w:tcPr>
            <w:tcW w:w="9355" w:type="dxa"/>
          </w:tcPr>
          <w:p w:rsidR="004D0388" w:rsidRPr="00560AE0" w:rsidRDefault="004D0388" w:rsidP="004D0388">
            <w:pPr>
              <w:spacing w:before="120" w:line="280" w:lineRule="exact"/>
              <w:jc w:val="both"/>
              <w:rPr>
                <w:rFonts w:ascii="Garamond" w:hAnsi="Garamond"/>
                <w:color w:val="333399"/>
              </w:rPr>
            </w:pPr>
            <w:r w:rsidRPr="00560AE0">
              <w:rPr>
                <w:rFonts w:ascii="Garamond" w:hAnsi="Garamond"/>
                <w:b/>
                <w:smallCaps/>
                <w:color w:val="333399"/>
              </w:rPr>
              <w:t>Trabalho de equipa e cooperação</w:t>
            </w:r>
            <w:r w:rsidRPr="00560AE0">
              <w:rPr>
                <w:rFonts w:ascii="Garamond" w:hAnsi="Garamond"/>
                <w:color w:val="333399"/>
              </w:rPr>
              <w:t xml:space="preserve">: Capacidade para se integrar em equipas de trabalho de constituição variada, dinamizá-las e gerar sinergias através da participação ativa. </w:t>
            </w:r>
          </w:p>
          <w:p w:rsidR="004D0388" w:rsidRPr="00560AE0" w:rsidRDefault="004D0388" w:rsidP="004D0388">
            <w:pPr>
              <w:spacing w:before="120" w:line="280" w:lineRule="exact"/>
              <w:jc w:val="both"/>
              <w:rPr>
                <w:rFonts w:ascii="Garamond" w:hAnsi="Garamond"/>
                <w:color w:val="333399"/>
              </w:rPr>
            </w:pPr>
            <w:r w:rsidRPr="00560AE0">
              <w:rPr>
                <w:rFonts w:ascii="Garamond" w:hAnsi="Garamond" w:cs="Arial"/>
                <w:color w:val="333399"/>
              </w:rPr>
              <w:t>Traduz-se, nomeadamente, nos seguintes comportamentos:</w:t>
            </w:r>
          </w:p>
          <w:p w:rsidR="004D0388" w:rsidRPr="00560AE0" w:rsidRDefault="004D0388" w:rsidP="004D0388">
            <w:pPr>
              <w:numPr>
                <w:ilvl w:val="0"/>
                <w:numId w:val="11"/>
              </w:numPr>
              <w:spacing w:line="280" w:lineRule="exact"/>
              <w:jc w:val="both"/>
              <w:rPr>
                <w:rFonts w:ascii="Garamond" w:hAnsi="Garamond"/>
                <w:color w:val="333399"/>
              </w:rPr>
            </w:pPr>
            <w:r w:rsidRPr="00560AE0">
              <w:rPr>
                <w:rFonts w:ascii="Garamond" w:hAnsi="Garamond"/>
                <w:color w:val="333399"/>
              </w:rPr>
              <w:t>Integra-se bem em equipas de constituição variada, dentro e fora do seu contexto habitual de trabalho.</w:t>
            </w:r>
          </w:p>
          <w:p w:rsidR="004D0388" w:rsidRPr="00560AE0" w:rsidRDefault="004D0388" w:rsidP="004D0388">
            <w:pPr>
              <w:numPr>
                <w:ilvl w:val="0"/>
                <w:numId w:val="11"/>
              </w:numPr>
              <w:spacing w:line="280" w:lineRule="exact"/>
              <w:jc w:val="both"/>
              <w:rPr>
                <w:rFonts w:ascii="Garamond" w:hAnsi="Garamond"/>
                <w:color w:val="333399"/>
              </w:rPr>
            </w:pPr>
            <w:r w:rsidRPr="00560AE0">
              <w:rPr>
                <w:rFonts w:ascii="Garamond" w:hAnsi="Garamond"/>
                <w:color w:val="333399"/>
              </w:rPr>
              <w:t>Tem, em regra, um papel ativo e cooperante nos grupos de trabalho e é, por vezes, o seu dinamizador.</w:t>
            </w:r>
          </w:p>
          <w:p w:rsidR="004D0388" w:rsidRPr="00560AE0" w:rsidRDefault="004D0388" w:rsidP="004D0388">
            <w:pPr>
              <w:numPr>
                <w:ilvl w:val="0"/>
                <w:numId w:val="11"/>
              </w:numPr>
              <w:spacing w:line="280" w:lineRule="exact"/>
              <w:jc w:val="both"/>
              <w:rPr>
                <w:rFonts w:ascii="Garamond" w:hAnsi="Garamond"/>
                <w:color w:val="333399"/>
              </w:rPr>
            </w:pPr>
            <w:r w:rsidRPr="00560AE0">
              <w:rPr>
                <w:rFonts w:ascii="Garamond" w:hAnsi="Garamond"/>
                <w:color w:val="333399"/>
              </w:rPr>
              <w:t>Partilha informações e conhecimentos e disponibiliza-se para apoiar os membros das equipas.</w:t>
            </w:r>
          </w:p>
          <w:p w:rsidR="004D0388" w:rsidRPr="00560AE0" w:rsidRDefault="004D0388" w:rsidP="004D0388">
            <w:pPr>
              <w:numPr>
                <w:ilvl w:val="0"/>
                <w:numId w:val="11"/>
              </w:numPr>
              <w:spacing w:line="280" w:lineRule="exact"/>
              <w:ind w:hanging="357"/>
              <w:jc w:val="both"/>
              <w:rPr>
                <w:rFonts w:ascii="Garamond" w:hAnsi="Garamond"/>
                <w:color w:val="333399"/>
              </w:rPr>
            </w:pPr>
            <w:r w:rsidRPr="00560AE0">
              <w:rPr>
                <w:rFonts w:ascii="Garamond" w:hAnsi="Garamond"/>
                <w:color w:val="333399"/>
              </w:rPr>
              <w:t>Contribui para o desenvolvimento ou manutenção de um bom ambiente de trabalho e fortalecimento do espírito de grupo.</w:t>
            </w:r>
          </w:p>
        </w:tc>
      </w:tr>
    </w:tbl>
    <w:p w:rsidR="00AF1F62" w:rsidRDefault="00AF1F62">
      <w:r>
        <w:br w:type="page"/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355"/>
      </w:tblGrid>
      <w:tr w:rsidR="00AF1F62" w:rsidRPr="00560AE0" w:rsidTr="009856F2">
        <w:trPr>
          <w:trHeight w:val="390"/>
        </w:trPr>
        <w:tc>
          <w:tcPr>
            <w:tcW w:w="851" w:type="dxa"/>
            <w:shd w:val="clear" w:color="auto" w:fill="E6E6E6"/>
            <w:vAlign w:val="center"/>
          </w:tcPr>
          <w:p w:rsidR="00AF1F62" w:rsidRPr="00560AE0" w:rsidRDefault="00AF1F62" w:rsidP="009856F2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  <w:r w:rsidRPr="00560AE0">
              <w:rPr>
                <w:rFonts w:ascii="Garamond" w:hAnsi="Garamond" w:cs="Arial"/>
                <w:b/>
                <w:color w:val="333399"/>
              </w:rPr>
              <w:lastRenderedPageBreak/>
              <w:t>N.º</w:t>
            </w:r>
          </w:p>
        </w:tc>
        <w:tc>
          <w:tcPr>
            <w:tcW w:w="9355" w:type="dxa"/>
            <w:shd w:val="clear" w:color="auto" w:fill="E6E6E6"/>
            <w:vAlign w:val="center"/>
          </w:tcPr>
          <w:p w:rsidR="00AF1F62" w:rsidRPr="00560AE0" w:rsidRDefault="00AF1F62" w:rsidP="009856F2">
            <w:pPr>
              <w:jc w:val="center"/>
              <w:rPr>
                <w:rFonts w:ascii="Garamond" w:hAnsi="Garamond" w:cs="Arial"/>
                <w:color w:val="333399"/>
              </w:rPr>
            </w:pPr>
            <w:r w:rsidRPr="00560AE0">
              <w:rPr>
                <w:rFonts w:ascii="Garamond" w:hAnsi="Garamond" w:cs="Arial"/>
                <w:b/>
                <w:color w:val="333399"/>
              </w:rPr>
              <w:t>Descrição da Competência</w:t>
            </w:r>
          </w:p>
        </w:tc>
      </w:tr>
      <w:tr w:rsidR="002E7890" w:rsidRPr="00560AE0" w:rsidTr="00EC3928">
        <w:trPr>
          <w:trHeight w:val="780"/>
        </w:trPr>
        <w:tc>
          <w:tcPr>
            <w:tcW w:w="851" w:type="dxa"/>
            <w:vAlign w:val="center"/>
          </w:tcPr>
          <w:p w:rsidR="002E7890" w:rsidRPr="00560AE0" w:rsidRDefault="0012171C" w:rsidP="004D0388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  <w:r>
              <w:rPr>
                <w:rFonts w:ascii="Garamond" w:hAnsi="Garamond" w:cs="Arial"/>
                <w:b/>
                <w:color w:val="333399"/>
              </w:rPr>
              <w:t>19</w:t>
            </w:r>
          </w:p>
        </w:tc>
        <w:tc>
          <w:tcPr>
            <w:tcW w:w="9355" w:type="dxa"/>
          </w:tcPr>
          <w:p w:rsidR="002E7890" w:rsidRDefault="002E7890" w:rsidP="002E7890">
            <w:pPr>
              <w:spacing w:before="120" w:line="280" w:lineRule="exact"/>
              <w:jc w:val="both"/>
              <w:rPr>
                <w:rFonts w:ascii="Garamond" w:hAnsi="Garamond" w:cs="Arial"/>
                <w:color w:val="333399"/>
              </w:rPr>
            </w:pPr>
            <w:r w:rsidRPr="002E7890">
              <w:rPr>
                <w:rFonts w:ascii="Garamond" w:hAnsi="Garamond"/>
                <w:b/>
                <w:smallCaps/>
                <w:color w:val="333399"/>
              </w:rPr>
              <w:t xml:space="preserve">ORIENTAÇÃO PARA A SEGURANÇA: </w:t>
            </w:r>
            <w:r w:rsidRPr="002E7890">
              <w:rPr>
                <w:rFonts w:ascii="Garamond" w:hAnsi="Garamond" w:cs="Arial"/>
                <w:color w:val="333399"/>
              </w:rPr>
              <w:t>capacidade para integrar na sua função o cumprimento das normas de segurança, higiene e saúde no trabalho e defesa do ambiente, prevenindo riscos e acidentes profissionais e ambientais.</w:t>
            </w:r>
          </w:p>
          <w:p w:rsidR="009856F2" w:rsidRDefault="009856F2" w:rsidP="009856F2">
            <w:pPr>
              <w:spacing w:line="240" w:lineRule="exact"/>
              <w:jc w:val="both"/>
              <w:rPr>
                <w:rFonts w:ascii="Garamond" w:hAnsi="Garamond" w:cs="Arial"/>
                <w:color w:val="333399"/>
              </w:rPr>
            </w:pPr>
          </w:p>
          <w:p w:rsidR="002E7890" w:rsidRPr="002E7890" w:rsidRDefault="002E7890" w:rsidP="008A6085">
            <w:pPr>
              <w:ind w:left="459" w:hanging="459"/>
              <w:jc w:val="both"/>
              <w:rPr>
                <w:rFonts w:ascii="Garamond" w:hAnsi="Garamond" w:cs="Arial"/>
                <w:color w:val="333399"/>
              </w:rPr>
            </w:pPr>
            <w:r w:rsidRPr="002E7890">
              <w:rPr>
                <w:rFonts w:ascii="Garamond" w:hAnsi="Garamond" w:cs="Arial"/>
                <w:color w:val="333399"/>
              </w:rPr>
              <w:t>Traduz-se, nomeadamente, nos seguintes comportamentos:</w:t>
            </w:r>
          </w:p>
          <w:p w:rsidR="002E7890" w:rsidRDefault="002E7890" w:rsidP="00C67DEE">
            <w:pPr>
              <w:pStyle w:val="PargrafodaLista"/>
              <w:numPr>
                <w:ilvl w:val="0"/>
                <w:numId w:val="48"/>
              </w:numPr>
              <w:ind w:left="317" w:hanging="317"/>
              <w:jc w:val="both"/>
              <w:rPr>
                <w:rFonts w:ascii="Garamond" w:hAnsi="Garamond" w:cs="Arial"/>
                <w:color w:val="333399"/>
              </w:rPr>
            </w:pPr>
            <w:r w:rsidRPr="000C1CE2">
              <w:rPr>
                <w:rFonts w:ascii="Garamond" w:hAnsi="Garamond" w:cs="Arial"/>
                <w:color w:val="333399"/>
              </w:rPr>
              <w:t>Cumpre e assegura o cumprimento das normas e procedimentos relativos à segurança, higiene e saúde no trabalho.</w:t>
            </w:r>
          </w:p>
          <w:p w:rsidR="002E7890" w:rsidRDefault="002E7890" w:rsidP="002E7890">
            <w:pPr>
              <w:pStyle w:val="PargrafodaLista"/>
              <w:numPr>
                <w:ilvl w:val="0"/>
                <w:numId w:val="48"/>
              </w:numPr>
              <w:ind w:left="317" w:hanging="317"/>
              <w:jc w:val="both"/>
              <w:rPr>
                <w:rFonts w:ascii="Garamond" w:hAnsi="Garamond" w:cs="Arial"/>
                <w:color w:val="333399"/>
              </w:rPr>
            </w:pPr>
            <w:r w:rsidRPr="00C67DEE">
              <w:rPr>
                <w:rFonts w:ascii="Garamond" w:hAnsi="Garamond" w:cs="Arial"/>
                <w:color w:val="333399"/>
              </w:rPr>
              <w:t>Utiliza e fomenta a utilização de sistemas de controlo e verificação para identificar eventuais anomalias e garantir a segurança.</w:t>
            </w:r>
          </w:p>
          <w:p w:rsidR="002E7890" w:rsidRDefault="002E7890" w:rsidP="002E7890">
            <w:pPr>
              <w:pStyle w:val="PargrafodaLista"/>
              <w:numPr>
                <w:ilvl w:val="0"/>
                <w:numId w:val="48"/>
              </w:numPr>
              <w:ind w:left="317" w:hanging="317"/>
              <w:jc w:val="both"/>
              <w:rPr>
                <w:rFonts w:ascii="Garamond" w:hAnsi="Garamond" w:cs="Arial"/>
                <w:color w:val="333399"/>
              </w:rPr>
            </w:pPr>
            <w:r w:rsidRPr="00C67DEE">
              <w:rPr>
                <w:rFonts w:ascii="Garamond" w:hAnsi="Garamond" w:cs="Arial"/>
                <w:color w:val="333399"/>
              </w:rPr>
              <w:t>Tem um comportamento profissional cuidadoso e responsável de modo a prevenir situações que ponham em risco pessoas, equipamentos e o meio ambiente.</w:t>
            </w:r>
          </w:p>
          <w:p w:rsidR="002E7890" w:rsidRPr="00C67DEE" w:rsidRDefault="002E7890" w:rsidP="002E7890">
            <w:pPr>
              <w:pStyle w:val="PargrafodaLista"/>
              <w:numPr>
                <w:ilvl w:val="0"/>
                <w:numId w:val="48"/>
              </w:numPr>
              <w:ind w:left="317" w:hanging="317"/>
              <w:jc w:val="both"/>
              <w:rPr>
                <w:rFonts w:ascii="Garamond" w:hAnsi="Garamond" w:cs="Arial"/>
                <w:color w:val="333399"/>
              </w:rPr>
            </w:pPr>
            <w:r w:rsidRPr="00C67DEE">
              <w:rPr>
                <w:rFonts w:ascii="Garamond" w:hAnsi="Garamond" w:cs="Arial"/>
                <w:color w:val="333399"/>
              </w:rPr>
              <w:t>Responsabiliza os colaboradores pela utilização de veículos, equipamentos e materiais com correção e segurança.</w:t>
            </w:r>
          </w:p>
        </w:tc>
      </w:tr>
    </w:tbl>
    <w:p w:rsidR="002E7890" w:rsidRDefault="002E7890"/>
    <w:p w:rsidR="00B036CF" w:rsidRDefault="00B036CF" w:rsidP="003F3F39">
      <w:pPr>
        <w:jc w:val="both"/>
        <w:rPr>
          <w:rFonts w:ascii="Garamond" w:hAnsi="Garamond" w:cs="Arial"/>
          <w:color w:val="333399"/>
        </w:rPr>
      </w:pPr>
    </w:p>
    <w:p w:rsidR="006F2519" w:rsidRPr="00932E2D" w:rsidRDefault="006F2519" w:rsidP="008D58B5">
      <w:pPr>
        <w:pStyle w:val="Ttulo"/>
        <w:ind w:left="-574" w:right="-872"/>
        <w:rPr>
          <w:rFonts w:ascii="Garamond" w:hAnsi="Garamond"/>
          <w:color w:val="333399"/>
          <w:sz w:val="20"/>
          <w:szCs w:val="20"/>
        </w:rPr>
      </w:pPr>
      <w:r w:rsidRPr="00932E2D">
        <w:rPr>
          <w:rFonts w:ascii="Garamond" w:hAnsi="Garamond"/>
          <w:color w:val="333399"/>
          <w:sz w:val="20"/>
          <w:szCs w:val="20"/>
        </w:rPr>
        <w:t>LISTA DE COMPETÊNCIAS</w:t>
      </w:r>
    </w:p>
    <w:p w:rsidR="006F2519" w:rsidRPr="00932E2D" w:rsidRDefault="006F2519" w:rsidP="008D58B5">
      <w:pPr>
        <w:pStyle w:val="Cabealho1"/>
        <w:spacing w:before="120"/>
        <w:ind w:left="-574" w:right="-872"/>
        <w:rPr>
          <w:rFonts w:ascii="Garamond" w:hAnsi="Garamond"/>
          <w:smallCaps/>
          <w:color w:val="333399"/>
          <w:sz w:val="20"/>
          <w:szCs w:val="20"/>
        </w:rPr>
      </w:pPr>
      <w:r w:rsidRPr="00932E2D">
        <w:rPr>
          <w:rFonts w:ascii="Garamond" w:hAnsi="Garamond"/>
          <w:smallCaps/>
          <w:color w:val="333399"/>
          <w:sz w:val="20"/>
          <w:szCs w:val="20"/>
        </w:rPr>
        <w:t>Técnico Superior</w:t>
      </w:r>
    </w:p>
    <w:p w:rsidR="006F2519" w:rsidRPr="00535C33" w:rsidRDefault="006F2519" w:rsidP="004E6437">
      <w:pPr>
        <w:ind w:left="-1134"/>
        <w:rPr>
          <w:rFonts w:ascii="Garamond" w:hAnsi="Garamond" w:cs="Arial"/>
          <w:color w:val="333399"/>
        </w:rPr>
      </w:pPr>
    </w:p>
    <w:tbl>
      <w:tblPr>
        <w:tblW w:w="10233" w:type="dxa"/>
        <w:tblInd w:w="-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9379"/>
      </w:tblGrid>
      <w:tr w:rsidR="006F2519" w:rsidRPr="00535C33" w:rsidTr="00031A9C">
        <w:trPr>
          <w:trHeight w:val="390"/>
        </w:trPr>
        <w:tc>
          <w:tcPr>
            <w:tcW w:w="854" w:type="dxa"/>
            <w:shd w:val="clear" w:color="auto" w:fill="E6E6E6"/>
            <w:vAlign w:val="center"/>
          </w:tcPr>
          <w:p w:rsidR="006F2519" w:rsidRPr="00535C33" w:rsidRDefault="006F2519" w:rsidP="00753488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  <w:r w:rsidRPr="00535C33">
              <w:rPr>
                <w:rFonts w:ascii="Garamond" w:hAnsi="Garamond" w:cs="Arial"/>
                <w:b/>
                <w:color w:val="333399"/>
              </w:rPr>
              <w:t>N.º</w:t>
            </w:r>
          </w:p>
        </w:tc>
        <w:tc>
          <w:tcPr>
            <w:tcW w:w="9379" w:type="dxa"/>
            <w:shd w:val="clear" w:color="auto" w:fill="E6E6E6"/>
            <w:vAlign w:val="center"/>
          </w:tcPr>
          <w:p w:rsidR="006F2519" w:rsidRPr="00535C33" w:rsidRDefault="006F2519" w:rsidP="00753488">
            <w:pPr>
              <w:spacing w:before="120" w:after="120"/>
              <w:jc w:val="center"/>
              <w:rPr>
                <w:rFonts w:ascii="Garamond" w:hAnsi="Garamond" w:cs="Arial"/>
                <w:b/>
                <w:color w:val="333399"/>
              </w:rPr>
            </w:pPr>
            <w:r w:rsidRPr="00535C33">
              <w:rPr>
                <w:rFonts w:ascii="Garamond" w:hAnsi="Garamond" w:cs="Arial"/>
                <w:b/>
                <w:color w:val="333399"/>
              </w:rPr>
              <w:t>Descrição da Competência</w:t>
            </w:r>
          </w:p>
        </w:tc>
      </w:tr>
      <w:tr w:rsidR="006F2519" w:rsidRPr="00535C33" w:rsidTr="00031A9C">
        <w:tc>
          <w:tcPr>
            <w:tcW w:w="854" w:type="dxa"/>
            <w:vAlign w:val="center"/>
          </w:tcPr>
          <w:p w:rsidR="006F2519" w:rsidRPr="00535C33" w:rsidRDefault="006F2519" w:rsidP="00753488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  <w:r w:rsidRPr="00535C33">
              <w:rPr>
                <w:rFonts w:ascii="Garamond" w:hAnsi="Garamond" w:cs="Arial"/>
                <w:b/>
                <w:color w:val="333399"/>
              </w:rPr>
              <w:t>1</w:t>
            </w:r>
          </w:p>
        </w:tc>
        <w:tc>
          <w:tcPr>
            <w:tcW w:w="9379" w:type="dxa"/>
            <w:tcBorders>
              <w:top w:val="nil"/>
            </w:tcBorders>
          </w:tcPr>
          <w:p w:rsidR="006F2519" w:rsidRPr="00535C33" w:rsidRDefault="006F2519" w:rsidP="00753488">
            <w:pPr>
              <w:spacing w:before="120"/>
              <w:jc w:val="both"/>
              <w:rPr>
                <w:rFonts w:ascii="Garamond" w:hAnsi="Garamond" w:cs="Arial"/>
                <w:color w:val="333399"/>
              </w:rPr>
            </w:pPr>
            <w:r w:rsidRPr="00535C33">
              <w:rPr>
                <w:rFonts w:ascii="Garamond" w:hAnsi="Garamond" w:cs="Arial"/>
                <w:b/>
                <w:smallCaps/>
                <w:color w:val="333399"/>
              </w:rPr>
              <w:t>Orientação para Resultados</w:t>
            </w:r>
            <w:r w:rsidRPr="00535C33">
              <w:rPr>
                <w:rFonts w:ascii="Garamond" w:hAnsi="Garamond" w:cs="Arial"/>
                <w:color w:val="333399"/>
              </w:rPr>
              <w:t>: Capacidade para concretizar com eficácia e eficiência os objetivos do serviço e as tarefas que lhe são solicitadas.</w:t>
            </w:r>
          </w:p>
          <w:p w:rsidR="006F2519" w:rsidRPr="00535C33" w:rsidRDefault="006F2519" w:rsidP="00753488">
            <w:pPr>
              <w:spacing w:line="200" w:lineRule="exact"/>
              <w:jc w:val="both"/>
              <w:rPr>
                <w:rFonts w:ascii="Garamond" w:hAnsi="Garamond" w:cs="Arial"/>
                <w:color w:val="333399"/>
              </w:rPr>
            </w:pPr>
          </w:p>
          <w:p w:rsidR="006F2519" w:rsidRPr="00535C33" w:rsidRDefault="006F2519" w:rsidP="00753488">
            <w:pPr>
              <w:jc w:val="both"/>
              <w:rPr>
                <w:rFonts w:ascii="Garamond" w:hAnsi="Garamond" w:cs="Arial"/>
                <w:color w:val="333399"/>
              </w:rPr>
            </w:pPr>
            <w:r w:rsidRPr="00535C33">
              <w:rPr>
                <w:rFonts w:ascii="Garamond" w:hAnsi="Garamond" w:cs="Arial"/>
                <w:color w:val="333399"/>
              </w:rPr>
              <w:t>Traduz-se, nomeadamente, nos seguintes comportamentos:</w:t>
            </w:r>
          </w:p>
          <w:p w:rsidR="006F2519" w:rsidRPr="00535C33" w:rsidRDefault="006F2519" w:rsidP="006F2519">
            <w:pPr>
              <w:numPr>
                <w:ilvl w:val="0"/>
                <w:numId w:val="28"/>
              </w:numPr>
              <w:spacing w:line="260" w:lineRule="exact"/>
              <w:ind w:left="402" w:hanging="357"/>
              <w:jc w:val="both"/>
              <w:rPr>
                <w:rFonts w:ascii="Garamond" w:hAnsi="Garamond" w:cs="Arial"/>
                <w:color w:val="333399"/>
              </w:rPr>
            </w:pPr>
            <w:r>
              <w:rPr>
                <w:rFonts w:ascii="Garamond" w:hAnsi="Garamond" w:cs="Arial"/>
                <w:color w:val="333399"/>
              </w:rPr>
              <w:t>Estabelece prioridades na sua ação, conseguindo, em regra, centrar-se nas atividades com maior valor para o serviço (atividades-chave).</w:t>
            </w:r>
          </w:p>
          <w:p w:rsidR="006F2519" w:rsidRPr="00535C33" w:rsidRDefault="006F2519" w:rsidP="006F2519">
            <w:pPr>
              <w:numPr>
                <w:ilvl w:val="0"/>
                <w:numId w:val="28"/>
              </w:numPr>
              <w:spacing w:line="260" w:lineRule="exact"/>
              <w:ind w:left="402" w:hanging="357"/>
              <w:jc w:val="both"/>
              <w:rPr>
                <w:rFonts w:ascii="Garamond" w:hAnsi="Garamond" w:cs="Arial"/>
                <w:color w:val="333399"/>
              </w:rPr>
            </w:pPr>
            <w:r w:rsidRPr="00535C33">
              <w:rPr>
                <w:rFonts w:ascii="Garamond" w:hAnsi="Garamond" w:cs="Arial"/>
                <w:color w:val="333399"/>
              </w:rPr>
              <w:t>Compromete-se, em regra, com objetivos exigentes mas realistas e é perseverante no alcançar das metas definidas.</w:t>
            </w:r>
          </w:p>
          <w:p w:rsidR="006F2519" w:rsidRPr="00535C33" w:rsidRDefault="006F2519" w:rsidP="006F2519">
            <w:pPr>
              <w:numPr>
                <w:ilvl w:val="0"/>
                <w:numId w:val="28"/>
              </w:numPr>
              <w:spacing w:line="260" w:lineRule="exact"/>
              <w:ind w:left="402" w:hanging="357"/>
              <w:jc w:val="both"/>
              <w:rPr>
                <w:rFonts w:ascii="Garamond" w:hAnsi="Garamond" w:cs="Arial"/>
                <w:color w:val="333399"/>
              </w:rPr>
            </w:pPr>
            <w:r w:rsidRPr="00535C33">
              <w:rPr>
                <w:rFonts w:ascii="Garamond" w:hAnsi="Garamond" w:cs="Arial"/>
                <w:color w:val="333399"/>
              </w:rPr>
              <w:t xml:space="preserve">Realiza com empenho e rigor as tarefas ou projetos que lhe são distribuídos. </w:t>
            </w:r>
          </w:p>
          <w:p w:rsidR="006F2519" w:rsidRPr="00535C33" w:rsidRDefault="006F2519" w:rsidP="006F2519">
            <w:pPr>
              <w:numPr>
                <w:ilvl w:val="0"/>
                <w:numId w:val="28"/>
              </w:numPr>
              <w:spacing w:line="260" w:lineRule="exact"/>
              <w:ind w:left="402" w:hanging="357"/>
              <w:jc w:val="both"/>
              <w:rPr>
                <w:rFonts w:ascii="Garamond" w:hAnsi="Garamond" w:cs="Arial"/>
                <w:color w:val="333399"/>
              </w:rPr>
            </w:pPr>
            <w:r w:rsidRPr="00535C33">
              <w:rPr>
                <w:rFonts w:ascii="Garamond" w:hAnsi="Garamond" w:cs="Arial"/>
                <w:color w:val="333399"/>
              </w:rPr>
              <w:t>Gere adequadamente o seu tempo de trabalho, preocupando-se em cumprir os prazos estipulados para as diferentes atividades.</w:t>
            </w:r>
          </w:p>
        </w:tc>
      </w:tr>
      <w:tr w:rsidR="006F2519" w:rsidRPr="00535C33" w:rsidTr="00031A9C">
        <w:tc>
          <w:tcPr>
            <w:tcW w:w="854" w:type="dxa"/>
            <w:vAlign w:val="center"/>
          </w:tcPr>
          <w:p w:rsidR="006F2519" w:rsidRPr="00535C33" w:rsidRDefault="006F2519" w:rsidP="00753488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  <w:r w:rsidRPr="00535C33">
              <w:rPr>
                <w:rFonts w:ascii="Garamond" w:hAnsi="Garamond" w:cs="Arial"/>
                <w:b/>
                <w:color w:val="333399"/>
              </w:rPr>
              <w:t>2</w:t>
            </w:r>
          </w:p>
        </w:tc>
        <w:tc>
          <w:tcPr>
            <w:tcW w:w="9379" w:type="dxa"/>
          </w:tcPr>
          <w:p w:rsidR="006F2519" w:rsidRPr="00535C33" w:rsidRDefault="006F2519" w:rsidP="00753488">
            <w:pPr>
              <w:spacing w:before="120"/>
              <w:jc w:val="both"/>
              <w:rPr>
                <w:rFonts w:ascii="Garamond" w:hAnsi="Garamond"/>
                <w:color w:val="333399"/>
              </w:rPr>
            </w:pPr>
            <w:r w:rsidRPr="00535C33">
              <w:rPr>
                <w:rFonts w:ascii="Garamond" w:hAnsi="Garamond"/>
                <w:b/>
                <w:smallCaps/>
                <w:color w:val="333399"/>
              </w:rPr>
              <w:t>Orientação para o Serviço Público</w:t>
            </w:r>
            <w:r w:rsidRPr="00535C33">
              <w:rPr>
                <w:rFonts w:ascii="Garamond" w:hAnsi="Garamond"/>
                <w:color w:val="333399"/>
              </w:rPr>
              <w:t>: Capacidade para integrar no exercício da sua atividade os valores éticos e deontológicos do serviço público e do setor concreto em que se insere, prestando um serviço de qualidade orientado para o cidadão.</w:t>
            </w:r>
          </w:p>
          <w:p w:rsidR="006F2519" w:rsidRPr="00535C33" w:rsidRDefault="006F2519" w:rsidP="00753488">
            <w:pPr>
              <w:spacing w:line="200" w:lineRule="exact"/>
              <w:jc w:val="both"/>
              <w:rPr>
                <w:rFonts w:ascii="Garamond" w:hAnsi="Garamond"/>
                <w:color w:val="333399"/>
              </w:rPr>
            </w:pPr>
          </w:p>
          <w:p w:rsidR="006F2519" w:rsidRPr="00535C33" w:rsidRDefault="006F2519" w:rsidP="00753488">
            <w:pPr>
              <w:jc w:val="both"/>
              <w:rPr>
                <w:rFonts w:ascii="Garamond" w:hAnsi="Garamond" w:cs="Arial"/>
                <w:color w:val="333399"/>
              </w:rPr>
            </w:pPr>
            <w:r w:rsidRPr="00535C33">
              <w:rPr>
                <w:rFonts w:ascii="Garamond" w:hAnsi="Garamond" w:cs="Arial"/>
                <w:color w:val="333399"/>
              </w:rPr>
              <w:t>Traduz-se, nomeadamente, nos seguintes comportamentos:</w:t>
            </w:r>
          </w:p>
          <w:p w:rsidR="006F2519" w:rsidRPr="00535C33" w:rsidRDefault="006F2519" w:rsidP="006F2519">
            <w:pPr>
              <w:numPr>
                <w:ilvl w:val="0"/>
                <w:numId w:val="21"/>
              </w:numPr>
              <w:jc w:val="both"/>
              <w:rPr>
                <w:rFonts w:ascii="Garamond" w:hAnsi="Garamond"/>
                <w:color w:val="333399"/>
              </w:rPr>
            </w:pPr>
            <w:r w:rsidRPr="00535C33">
              <w:rPr>
                <w:rFonts w:ascii="Garamond" w:hAnsi="Garamond"/>
                <w:color w:val="333399"/>
              </w:rPr>
              <w:t xml:space="preserve">Demonstra compromisso pessoal com os valores e princípios éticos do serviço público através dos seus atos. </w:t>
            </w:r>
          </w:p>
          <w:p w:rsidR="006F2519" w:rsidRPr="00535C33" w:rsidRDefault="006F2519" w:rsidP="006F2519">
            <w:pPr>
              <w:numPr>
                <w:ilvl w:val="0"/>
                <w:numId w:val="21"/>
              </w:numPr>
              <w:spacing w:line="280" w:lineRule="exact"/>
              <w:jc w:val="both"/>
              <w:rPr>
                <w:rFonts w:ascii="Garamond" w:hAnsi="Garamond"/>
                <w:color w:val="333399"/>
              </w:rPr>
            </w:pPr>
            <w:r w:rsidRPr="00535C33">
              <w:rPr>
                <w:rFonts w:ascii="Garamond" w:hAnsi="Garamond"/>
                <w:color w:val="333399"/>
              </w:rPr>
              <w:t>Identifica claramente os utentes do serviço e as suas necessidades e presta um serviço adequado, com respeito pelos valores da transparência, integridade e imparcialidade.</w:t>
            </w:r>
          </w:p>
          <w:p w:rsidR="006F2519" w:rsidRPr="00535C33" w:rsidRDefault="006F2519" w:rsidP="006F2519">
            <w:pPr>
              <w:numPr>
                <w:ilvl w:val="0"/>
                <w:numId w:val="26"/>
              </w:numPr>
              <w:spacing w:line="260" w:lineRule="exact"/>
              <w:jc w:val="both"/>
              <w:rPr>
                <w:rFonts w:ascii="Garamond" w:hAnsi="Garamond"/>
                <w:color w:val="333399"/>
              </w:rPr>
            </w:pPr>
            <w:r w:rsidRPr="00535C33">
              <w:rPr>
                <w:rFonts w:ascii="Garamond" w:hAnsi="Garamond"/>
                <w:color w:val="333399"/>
              </w:rPr>
              <w:t xml:space="preserve">Mostra-se disponível para com os utilizadores do serviço (internos e externos) e procura responder às suas solicitações. </w:t>
            </w:r>
          </w:p>
          <w:p w:rsidR="006F2519" w:rsidRPr="00535C33" w:rsidRDefault="006F2519" w:rsidP="006F2519">
            <w:pPr>
              <w:numPr>
                <w:ilvl w:val="0"/>
                <w:numId w:val="26"/>
              </w:numPr>
              <w:spacing w:line="260" w:lineRule="exact"/>
              <w:jc w:val="both"/>
              <w:rPr>
                <w:rFonts w:ascii="Garamond" w:hAnsi="Garamond"/>
                <w:color w:val="333399"/>
              </w:rPr>
            </w:pPr>
            <w:r w:rsidRPr="00535C33">
              <w:rPr>
                <w:rFonts w:ascii="Garamond" w:hAnsi="Garamond"/>
                <w:color w:val="333399"/>
              </w:rPr>
              <w:t>No desempenho das suas atividades trata de forma justa e imparcial todos os cidadãos, respeitando os princípios da neutralidade e da igualdade.</w:t>
            </w:r>
          </w:p>
        </w:tc>
      </w:tr>
      <w:tr w:rsidR="006F2519" w:rsidRPr="00535C33" w:rsidTr="00031A9C">
        <w:tc>
          <w:tcPr>
            <w:tcW w:w="854" w:type="dxa"/>
            <w:vAlign w:val="center"/>
          </w:tcPr>
          <w:p w:rsidR="006F2519" w:rsidRPr="00535C33" w:rsidRDefault="006F2519" w:rsidP="00753488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  <w:r w:rsidRPr="00535C33">
              <w:rPr>
                <w:rFonts w:ascii="Garamond" w:hAnsi="Garamond" w:cs="Arial"/>
                <w:b/>
                <w:color w:val="333399"/>
              </w:rPr>
              <w:t>3</w:t>
            </w:r>
          </w:p>
        </w:tc>
        <w:tc>
          <w:tcPr>
            <w:tcW w:w="9379" w:type="dxa"/>
          </w:tcPr>
          <w:p w:rsidR="006F2519" w:rsidRPr="00535C33" w:rsidRDefault="006F2519" w:rsidP="00753488">
            <w:pPr>
              <w:spacing w:before="120"/>
              <w:jc w:val="both"/>
              <w:rPr>
                <w:rFonts w:ascii="Garamond" w:hAnsi="Garamond"/>
                <w:strike/>
                <w:color w:val="333399"/>
              </w:rPr>
            </w:pPr>
            <w:r w:rsidRPr="00535C33">
              <w:rPr>
                <w:rFonts w:ascii="Garamond" w:hAnsi="Garamond"/>
                <w:b/>
                <w:smallCaps/>
                <w:color w:val="333399"/>
              </w:rPr>
              <w:t>Planeamento e Organização</w:t>
            </w:r>
            <w:r w:rsidRPr="00535C33">
              <w:rPr>
                <w:rFonts w:ascii="Garamond" w:hAnsi="Garamond"/>
                <w:color w:val="333399"/>
              </w:rPr>
              <w:t>: Capacidade para programar, organizar e controlar a sua atividade e projetos variados, definindo objetivos, estabelecendo prazos e determinando prioridades.</w:t>
            </w:r>
            <w:r w:rsidRPr="00535C33">
              <w:rPr>
                <w:rFonts w:ascii="Garamond" w:hAnsi="Garamond"/>
                <w:strike/>
                <w:color w:val="333399"/>
              </w:rPr>
              <w:t xml:space="preserve"> </w:t>
            </w:r>
          </w:p>
          <w:p w:rsidR="006F2519" w:rsidRPr="00535C33" w:rsidRDefault="006F2519" w:rsidP="00753488">
            <w:pPr>
              <w:spacing w:line="200" w:lineRule="exact"/>
              <w:jc w:val="both"/>
              <w:rPr>
                <w:rFonts w:ascii="Garamond" w:hAnsi="Garamond"/>
                <w:color w:val="333399"/>
              </w:rPr>
            </w:pPr>
          </w:p>
          <w:p w:rsidR="006F2519" w:rsidRPr="00535C33" w:rsidRDefault="006F2519" w:rsidP="00753488">
            <w:pPr>
              <w:jc w:val="both"/>
              <w:rPr>
                <w:rFonts w:ascii="Garamond" w:hAnsi="Garamond" w:cs="Arial"/>
                <w:color w:val="333399"/>
              </w:rPr>
            </w:pPr>
            <w:r w:rsidRPr="00535C33">
              <w:rPr>
                <w:rFonts w:ascii="Garamond" w:hAnsi="Garamond" w:cs="Arial"/>
                <w:color w:val="333399"/>
              </w:rPr>
              <w:t>Traduz-se, nomeadamente, nos seguintes comportamentos:</w:t>
            </w:r>
          </w:p>
          <w:p w:rsidR="006F2519" w:rsidRPr="00535C33" w:rsidRDefault="006F2519" w:rsidP="006F2519">
            <w:pPr>
              <w:numPr>
                <w:ilvl w:val="0"/>
                <w:numId w:val="27"/>
              </w:numPr>
              <w:spacing w:line="260" w:lineRule="exact"/>
              <w:jc w:val="both"/>
              <w:rPr>
                <w:rFonts w:ascii="Garamond" w:hAnsi="Garamond"/>
                <w:color w:val="333399"/>
              </w:rPr>
            </w:pPr>
            <w:r w:rsidRPr="00535C33">
              <w:rPr>
                <w:rFonts w:ascii="Garamond" w:hAnsi="Garamond"/>
                <w:color w:val="333399"/>
              </w:rPr>
              <w:t>Em regra é sistemático e cuidadoso na preparação e planeamento das suas tarefas e atividades.</w:t>
            </w:r>
          </w:p>
          <w:p w:rsidR="006F2519" w:rsidRPr="00535C33" w:rsidRDefault="006F2519" w:rsidP="006F2519">
            <w:pPr>
              <w:numPr>
                <w:ilvl w:val="0"/>
                <w:numId w:val="27"/>
              </w:numPr>
              <w:spacing w:line="260" w:lineRule="exact"/>
              <w:jc w:val="both"/>
              <w:rPr>
                <w:rFonts w:ascii="Garamond" w:hAnsi="Garamond"/>
                <w:strike/>
                <w:color w:val="333399"/>
              </w:rPr>
            </w:pPr>
            <w:r w:rsidRPr="00535C33">
              <w:rPr>
                <w:rFonts w:ascii="Garamond" w:hAnsi="Garamond"/>
                <w:color w:val="333399"/>
              </w:rPr>
              <w:t xml:space="preserve">Planeia e organiza as atividades e projetos que lhe são distribuídos, de acordo com os recursos que tem à sua disposição. </w:t>
            </w:r>
          </w:p>
          <w:p w:rsidR="006F2519" w:rsidRPr="00535C33" w:rsidRDefault="006F2519" w:rsidP="006F2519">
            <w:pPr>
              <w:numPr>
                <w:ilvl w:val="0"/>
                <w:numId w:val="27"/>
              </w:numPr>
              <w:tabs>
                <w:tab w:val="num" w:pos="3960"/>
              </w:tabs>
              <w:spacing w:line="260" w:lineRule="exact"/>
              <w:jc w:val="both"/>
              <w:rPr>
                <w:rFonts w:ascii="Garamond" w:hAnsi="Garamond"/>
                <w:color w:val="333399"/>
              </w:rPr>
            </w:pPr>
            <w:r w:rsidRPr="00535C33">
              <w:rPr>
                <w:rFonts w:ascii="Garamond" w:hAnsi="Garamond"/>
                <w:color w:val="333399"/>
              </w:rPr>
              <w:t>Realiza as suas atividades segundo as prioridades definidas e dentro dos prazos previstos.</w:t>
            </w:r>
          </w:p>
          <w:p w:rsidR="006F2519" w:rsidRPr="00535C33" w:rsidRDefault="006F2519" w:rsidP="006F2519">
            <w:pPr>
              <w:numPr>
                <w:ilvl w:val="0"/>
                <w:numId w:val="27"/>
              </w:numPr>
              <w:tabs>
                <w:tab w:val="num" w:pos="3960"/>
              </w:tabs>
              <w:spacing w:line="260" w:lineRule="exact"/>
              <w:jc w:val="both"/>
              <w:rPr>
                <w:rFonts w:ascii="Garamond" w:hAnsi="Garamond"/>
                <w:color w:val="333399"/>
              </w:rPr>
            </w:pPr>
            <w:r w:rsidRPr="00535C33">
              <w:rPr>
                <w:rFonts w:ascii="Garamond" w:hAnsi="Garamond"/>
                <w:color w:val="333399"/>
              </w:rPr>
              <w:t>Reavalia frequentemente o seu plano de trabalho e ajusta-o às alterações imprevistas, introduzindo as correções consideradas necessárias.</w:t>
            </w:r>
          </w:p>
        </w:tc>
      </w:tr>
    </w:tbl>
    <w:p w:rsidR="008D58B5" w:rsidRDefault="008D58B5">
      <w:r>
        <w:br w:type="page"/>
      </w:r>
    </w:p>
    <w:tbl>
      <w:tblPr>
        <w:tblW w:w="10233" w:type="dxa"/>
        <w:tblInd w:w="-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9379"/>
      </w:tblGrid>
      <w:tr w:rsidR="008D58B5" w:rsidRPr="00535C33" w:rsidTr="009856F2">
        <w:trPr>
          <w:trHeight w:val="390"/>
        </w:trPr>
        <w:tc>
          <w:tcPr>
            <w:tcW w:w="854" w:type="dxa"/>
            <w:shd w:val="clear" w:color="auto" w:fill="E6E6E6"/>
            <w:vAlign w:val="center"/>
          </w:tcPr>
          <w:p w:rsidR="008D58B5" w:rsidRPr="00535C33" w:rsidRDefault="008D58B5" w:rsidP="009856F2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  <w:r w:rsidRPr="00535C33">
              <w:rPr>
                <w:rFonts w:ascii="Garamond" w:hAnsi="Garamond" w:cs="Arial"/>
                <w:b/>
                <w:color w:val="333399"/>
              </w:rPr>
              <w:lastRenderedPageBreak/>
              <w:t>N.º</w:t>
            </w:r>
          </w:p>
        </w:tc>
        <w:tc>
          <w:tcPr>
            <w:tcW w:w="9379" w:type="dxa"/>
            <w:shd w:val="clear" w:color="auto" w:fill="E6E6E6"/>
            <w:vAlign w:val="center"/>
          </w:tcPr>
          <w:p w:rsidR="008D58B5" w:rsidRPr="00535C33" w:rsidRDefault="008D58B5" w:rsidP="009856F2">
            <w:pPr>
              <w:spacing w:before="120" w:after="120"/>
              <w:jc w:val="center"/>
              <w:rPr>
                <w:rFonts w:ascii="Garamond" w:hAnsi="Garamond" w:cs="Arial"/>
                <w:b/>
                <w:color w:val="333399"/>
              </w:rPr>
            </w:pPr>
            <w:r w:rsidRPr="00535C33">
              <w:rPr>
                <w:rFonts w:ascii="Garamond" w:hAnsi="Garamond" w:cs="Arial"/>
                <w:b/>
                <w:color w:val="333399"/>
              </w:rPr>
              <w:t>Descrição da Competência</w:t>
            </w:r>
          </w:p>
        </w:tc>
      </w:tr>
      <w:tr w:rsidR="00E7458B" w:rsidRPr="00535C33" w:rsidTr="00031A9C">
        <w:tc>
          <w:tcPr>
            <w:tcW w:w="854" w:type="dxa"/>
            <w:vAlign w:val="center"/>
          </w:tcPr>
          <w:p w:rsidR="00E7458B" w:rsidRPr="00535C33" w:rsidRDefault="00E7458B" w:rsidP="00E7458B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  <w:r w:rsidRPr="00535C33">
              <w:rPr>
                <w:rFonts w:ascii="Garamond" w:hAnsi="Garamond" w:cs="Arial"/>
                <w:b/>
                <w:color w:val="333399"/>
              </w:rPr>
              <w:t>4</w:t>
            </w:r>
          </w:p>
        </w:tc>
        <w:tc>
          <w:tcPr>
            <w:tcW w:w="9379" w:type="dxa"/>
          </w:tcPr>
          <w:p w:rsidR="00E7458B" w:rsidRPr="00535C33" w:rsidRDefault="00E7458B" w:rsidP="00E7458B">
            <w:pPr>
              <w:spacing w:before="120"/>
              <w:jc w:val="both"/>
              <w:rPr>
                <w:rFonts w:ascii="Garamond" w:hAnsi="Garamond"/>
                <w:color w:val="333399"/>
              </w:rPr>
            </w:pPr>
            <w:r w:rsidRPr="00535C33">
              <w:rPr>
                <w:rFonts w:ascii="Garamond" w:hAnsi="Garamond"/>
                <w:b/>
                <w:smallCaps/>
                <w:color w:val="333399"/>
              </w:rPr>
              <w:t>Análise da informação e sentido crítico:</w:t>
            </w:r>
            <w:r w:rsidRPr="00535C33">
              <w:rPr>
                <w:rFonts w:ascii="Garamond" w:hAnsi="Garamond"/>
                <w:b/>
                <w:color w:val="333399"/>
              </w:rPr>
              <w:t xml:space="preserve"> </w:t>
            </w:r>
            <w:r w:rsidRPr="00535C33">
              <w:rPr>
                <w:rFonts w:ascii="Garamond" w:hAnsi="Garamond"/>
                <w:color w:val="333399"/>
              </w:rPr>
              <w:t xml:space="preserve">Capacidade para identificar, interpretar e avaliar diferentes tipos de dados e relacioná-los de forma lógica e com sentido crítico. </w:t>
            </w:r>
          </w:p>
          <w:p w:rsidR="00E7458B" w:rsidRPr="00535C33" w:rsidRDefault="00E7458B" w:rsidP="00E7458B">
            <w:pPr>
              <w:spacing w:line="200" w:lineRule="exact"/>
              <w:jc w:val="both"/>
              <w:rPr>
                <w:rFonts w:ascii="Garamond" w:hAnsi="Garamond"/>
                <w:color w:val="333399"/>
              </w:rPr>
            </w:pPr>
          </w:p>
          <w:p w:rsidR="00E7458B" w:rsidRPr="00535C33" w:rsidRDefault="00E7458B" w:rsidP="00E7458B">
            <w:pPr>
              <w:jc w:val="both"/>
              <w:rPr>
                <w:rFonts w:ascii="Garamond" w:hAnsi="Garamond" w:cs="Arial"/>
                <w:color w:val="333399"/>
              </w:rPr>
            </w:pPr>
            <w:r w:rsidRPr="00535C33">
              <w:rPr>
                <w:rFonts w:ascii="Garamond" w:hAnsi="Garamond" w:cs="Arial"/>
                <w:color w:val="333399"/>
              </w:rPr>
              <w:t>Traduz-se, nomeadamente, nos seguintes comportamentos:</w:t>
            </w:r>
          </w:p>
          <w:p w:rsidR="00E7458B" w:rsidRPr="00535C33" w:rsidRDefault="00E7458B" w:rsidP="00E7458B">
            <w:pPr>
              <w:numPr>
                <w:ilvl w:val="0"/>
                <w:numId w:val="27"/>
              </w:numPr>
              <w:spacing w:line="260" w:lineRule="exact"/>
              <w:jc w:val="both"/>
              <w:rPr>
                <w:rFonts w:ascii="Garamond" w:hAnsi="Garamond"/>
                <w:color w:val="333399"/>
              </w:rPr>
            </w:pPr>
            <w:r w:rsidRPr="00535C33">
              <w:rPr>
                <w:rFonts w:ascii="Garamond" w:hAnsi="Garamond"/>
                <w:color w:val="333399"/>
              </w:rPr>
              <w:t>Analisa de forma crítica e lógica a informação necessária à realização da sua atividade ou como suporte à tomada de decisão.</w:t>
            </w:r>
          </w:p>
          <w:p w:rsidR="00E7458B" w:rsidRPr="00535C33" w:rsidRDefault="00E7458B" w:rsidP="00E7458B">
            <w:pPr>
              <w:numPr>
                <w:ilvl w:val="0"/>
                <w:numId w:val="27"/>
              </w:numPr>
              <w:spacing w:line="260" w:lineRule="exact"/>
              <w:jc w:val="both"/>
              <w:rPr>
                <w:rFonts w:ascii="Garamond" w:hAnsi="Garamond"/>
                <w:color w:val="333399"/>
              </w:rPr>
            </w:pPr>
            <w:r w:rsidRPr="00535C33">
              <w:rPr>
                <w:rFonts w:ascii="Garamond" w:hAnsi="Garamond"/>
                <w:color w:val="333399"/>
              </w:rPr>
              <w:t xml:space="preserve">Perante um problema analisa os dados, pondera as diversas alternativas de resposta e propõe soluções em tempo considerado útil. </w:t>
            </w:r>
          </w:p>
          <w:p w:rsidR="00E7458B" w:rsidRPr="00535C33" w:rsidRDefault="00E7458B" w:rsidP="00E7458B">
            <w:pPr>
              <w:numPr>
                <w:ilvl w:val="0"/>
                <w:numId w:val="4"/>
              </w:numPr>
              <w:spacing w:line="260" w:lineRule="exact"/>
              <w:jc w:val="both"/>
              <w:rPr>
                <w:rFonts w:ascii="Garamond" w:hAnsi="Garamond"/>
                <w:color w:val="333399"/>
              </w:rPr>
            </w:pPr>
            <w:r w:rsidRPr="00535C33">
              <w:rPr>
                <w:rFonts w:ascii="Garamond" w:hAnsi="Garamond"/>
                <w:color w:val="333399"/>
              </w:rPr>
              <w:t>Prepara-se antecipadamente quando tem que enfrentar situações ou trabalhos de especial complexidade técnica, procurando informação e estudando os assuntos em causa.</w:t>
            </w:r>
          </w:p>
          <w:p w:rsidR="00E7458B" w:rsidRPr="00535C33" w:rsidRDefault="00E7458B" w:rsidP="00E7458B">
            <w:pPr>
              <w:numPr>
                <w:ilvl w:val="0"/>
                <w:numId w:val="27"/>
              </w:numPr>
              <w:spacing w:line="260" w:lineRule="exact"/>
              <w:jc w:val="both"/>
              <w:rPr>
                <w:rFonts w:ascii="Garamond" w:hAnsi="Garamond"/>
                <w:color w:val="333399"/>
              </w:rPr>
            </w:pPr>
            <w:r w:rsidRPr="00535C33">
              <w:rPr>
                <w:rFonts w:ascii="Garamond" w:hAnsi="Garamond"/>
                <w:color w:val="333399"/>
              </w:rPr>
              <w:t>Fundamenta ideias e pontos de vista com base em recolha de informação, compara dados de diferentes fontes e identifica a informação relevante para a sua atividade ou a de outros.</w:t>
            </w:r>
          </w:p>
        </w:tc>
      </w:tr>
      <w:tr w:rsidR="00E7458B" w:rsidRPr="00535C33" w:rsidTr="007177F8">
        <w:tc>
          <w:tcPr>
            <w:tcW w:w="854" w:type="dxa"/>
            <w:vAlign w:val="center"/>
          </w:tcPr>
          <w:p w:rsidR="00E7458B" w:rsidRPr="00535C33" w:rsidRDefault="00E7458B" w:rsidP="00E7458B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  <w:r w:rsidRPr="00535C33">
              <w:rPr>
                <w:rFonts w:ascii="Garamond" w:hAnsi="Garamond" w:cs="Arial"/>
                <w:b/>
                <w:color w:val="333399"/>
              </w:rPr>
              <w:t>5</w:t>
            </w:r>
          </w:p>
        </w:tc>
        <w:tc>
          <w:tcPr>
            <w:tcW w:w="9379" w:type="dxa"/>
          </w:tcPr>
          <w:p w:rsidR="00E7458B" w:rsidRPr="00535C33" w:rsidRDefault="00E7458B" w:rsidP="00E7458B">
            <w:pPr>
              <w:spacing w:before="120"/>
              <w:jc w:val="both"/>
              <w:rPr>
                <w:rFonts w:ascii="Garamond" w:hAnsi="Garamond" w:cs="Arial"/>
                <w:color w:val="333399"/>
              </w:rPr>
            </w:pPr>
            <w:r w:rsidRPr="00535C33">
              <w:rPr>
                <w:rFonts w:ascii="Garamond" w:hAnsi="Garamond" w:cs="Arial"/>
                <w:b/>
                <w:smallCaps/>
                <w:color w:val="333399"/>
              </w:rPr>
              <w:t>Conhecimentos Especializados e Experiência</w:t>
            </w:r>
            <w:r w:rsidRPr="00535C33">
              <w:rPr>
                <w:rFonts w:ascii="Garamond" w:hAnsi="Garamond" w:cs="Arial"/>
                <w:color w:val="333399"/>
              </w:rPr>
              <w:t xml:space="preserve">: Conjunto de saberes, informação técnica e experiência profissional, essenciais ao adequado desempenho das funções. </w:t>
            </w:r>
          </w:p>
          <w:p w:rsidR="00E7458B" w:rsidRPr="00535C33" w:rsidRDefault="00E7458B" w:rsidP="00E7458B">
            <w:pPr>
              <w:jc w:val="both"/>
              <w:rPr>
                <w:rFonts w:ascii="Garamond" w:hAnsi="Garamond" w:cs="Arial"/>
                <w:color w:val="333399"/>
              </w:rPr>
            </w:pPr>
          </w:p>
          <w:p w:rsidR="00E7458B" w:rsidRPr="00535C33" w:rsidRDefault="00E7458B" w:rsidP="00E7458B">
            <w:pPr>
              <w:jc w:val="both"/>
              <w:rPr>
                <w:rFonts w:ascii="Garamond" w:hAnsi="Garamond" w:cs="Arial"/>
                <w:color w:val="333399"/>
              </w:rPr>
            </w:pPr>
            <w:r w:rsidRPr="00535C33">
              <w:rPr>
                <w:rFonts w:ascii="Garamond" w:hAnsi="Garamond" w:cs="Arial"/>
                <w:color w:val="333399"/>
              </w:rPr>
              <w:t>Traduz-se, nomeadamente, nos seguintes comportamentos:</w:t>
            </w:r>
          </w:p>
          <w:p w:rsidR="00E7458B" w:rsidRPr="00535C33" w:rsidRDefault="00E7458B" w:rsidP="00E7458B">
            <w:pPr>
              <w:numPr>
                <w:ilvl w:val="0"/>
                <w:numId w:val="12"/>
              </w:numPr>
              <w:spacing w:line="260" w:lineRule="exact"/>
              <w:ind w:left="357" w:hanging="357"/>
              <w:rPr>
                <w:rFonts w:ascii="Garamond" w:hAnsi="Garamond" w:cs="Arial"/>
                <w:color w:val="333399"/>
              </w:rPr>
            </w:pPr>
            <w:r w:rsidRPr="00535C33">
              <w:rPr>
                <w:rFonts w:ascii="Garamond" w:hAnsi="Garamond" w:cs="Arial"/>
                <w:color w:val="333399"/>
              </w:rPr>
              <w:t>Possui os conhecimentos técnicos necessários às exigências do posto de trabalho e aplica-os de forma adequada.</w:t>
            </w:r>
          </w:p>
          <w:p w:rsidR="00E7458B" w:rsidRPr="00535C33" w:rsidRDefault="00E7458B" w:rsidP="00E7458B">
            <w:pPr>
              <w:numPr>
                <w:ilvl w:val="0"/>
                <w:numId w:val="12"/>
              </w:numPr>
              <w:spacing w:line="260" w:lineRule="exact"/>
              <w:ind w:left="357" w:hanging="357"/>
              <w:jc w:val="both"/>
              <w:rPr>
                <w:rFonts w:ascii="Garamond" w:hAnsi="Garamond" w:cs="Arial"/>
                <w:color w:val="333399"/>
              </w:rPr>
            </w:pPr>
            <w:r w:rsidRPr="00535C33">
              <w:rPr>
                <w:rFonts w:ascii="Garamond" w:hAnsi="Garamond" w:cs="Arial"/>
                <w:color w:val="333399"/>
              </w:rPr>
              <w:t>Detém experiência profissional que permite resolver questões profissionais complexas.</w:t>
            </w:r>
          </w:p>
          <w:p w:rsidR="00E7458B" w:rsidRPr="00535C33" w:rsidRDefault="00E7458B" w:rsidP="00E7458B">
            <w:pPr>
              <w:numPr>
                <w:ilvl w:val="0"/>
                <w:numId w:val="12"/>
              </w:numPr>
              <w:spacing w:line="260" w:lineRule="exact"/>
              <w:ind w:left="357" w:hanging="357"/>
              <w:jc w:val="both"/>
              <w:rPr>
                <w:rFonts w:ascii="Garamond" w:hAnsi="Garamond" w:cs="Arial"/>
                <w:color w:val="333399"/>
              </w:rPr>
            </w:pPr>
            <w:r w:rsidRPr="00535C33">
              <w:rPr>
                <w:rFonts w:ascii="Garamond" w:hAnsi="Garamond" w:cs="Arial"/>
                <w:color w:val="333399"/>
              </w:rPr>
              <w:t>Preocupa-se em alargar os seus conhecimentos e experiência, de forma a desenvolver uma perspetiva mais abrangente dos problemas.</w:t>
            </w:r>
          </w:p>
          <w:p w:rsidR="00E7458B" w:rsidRPr="00535C33" w:rsidRDefault="00E7458B" w:rsidP="00E7458B">
            <w:pPr>
              <w:numPr>
                <w:ilvl w:val="0"/>
                <w:numId w:val="12"/>
              </w:numPr>
              <w:spacing w:line="260" w:lineRule="exact"/>
              <w:ind w:left="357" w:hanging="357"/>
              <w:jc w:val="both"/>
              <w:rPr>
                <w:rFonts w:ascii="Garamond" w:hAnsi="Garamond" w:cs="Arial"/>
                <w:b/>
                <w:color w:val="333399"/>
              </w:rPr>
            </w:pPr>
            <w:r w:rsidRPr="00535C33">
              <w:rPr>
                <w:rFonts w:ascii="Garamond" w:hAnsi="Garamond" w:cs="Arial"/>
                <w:color w:val="333399"/>
              </w:rPr>
              <w:t>Utiliza, na sua prática profissional, as tecnologias de informação e de comunicação com vista à realização de um trabalho de melhor qualidade.</w:t>
            </w:r>
          </w:p>
        </w:tc>
      </w:tr>
      <w:tr w:rsidR="00462E16" w:rsidRPr="00535C33" w:rsidTr="007177F8">
        <w:tc>
          <w:tcPr>
            <w:tcW w:w="854" w:type="dxa"/>
            <w:vAlign w:val="center"/>
          </w:tcPr>
          <w:p w:rsidR="00462E16" w:rsidRPr="00535C33" w:rsidRDefault="00462E16" w:rsidP="00462E16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  <w:r w:rsidRPr="00535C33">
              <w:rPr>
                <w:rFonts w:ascii="Garamond" w:hAnsi="Garamond" w:cs="Arial"/>
                <w:b/>
                <w:color w:val="333399"/>
              </w:rPr>
              <w:t>6</w:t>
            </w:r>
          </w:p>
        </w:tc>
        <w:tc>
          <w:tcPr>
            <w:tcW w:w="9379" w:type="dxa"/>
          </w:tcPr>
          <w:p w:rsidR="00462E16" w:rsidRPr="00535C33" w:rsidRDefault="00462E16" w:rsidP="00462E16">
            <w:pPr>
              <w:spacing w:before="120"/>
              <w:jc w:val="both"/>
              <w:rPr>
                <w:rFonts w:ascii="Garamond" w:hAnsi="Garamond"/>
                <w:color w:val="333399"/>
              </w:rPr>
            </w:pPr>
            <w:r w:rsidRPr="00535C33">
              <w:rPr>
                <w:rFonts w:ascii="Garamond" w:hAnsi="Garamond"/>
                <w:b/>
                <w:smallCaps/>
                <w:color w:val="333399"/>
              </w:rPr>
              <w:t>Adaptação e Melhoria Contínua</w:t>
            </w:r>
            <w:r w:rsidRPr="00535C33">
              <w:rPr>
                <w:rFonts w:ascii="Garamond" w:hAnsi="Garamond"/>
                <w:color w:val="333399"/>
              </w:rPr>
              <w:t>: Capacidade de se ajustar à mudança e a novos desafios profissionais e de se empenhar no desenvolvimento e atualização técnica.</w:t>
            </w:r>
          </w:p>
          <w:p w:rsidR="00462E16" w:rsidRPr="00535C33" w:rsidRDefault="00462E16" w:rsidP="00462E16">
            <w:pPr>
              <w:jc w:val="both"/>
              <w:rPr>
                <w:rFonts w:ascii="Garamond" w:hAnsi="Garamond"/>
                <w:color w:val="333399"/>
              </w:rPr>
            </w:pPr>
            <w:r w:rsidRPr="00535C33">
              <w:rPr>
                <w:rFonts w:ascii="Garamond" w:hAnsi="Garamond"/>
                <w:color w:val="333399"/>
              </w:rPr>
              <w:t xml:space="preserve"> </w:t>
            </w:r>
          </w:p>
          <w:p w:rsidR="00462E16" w:rsidRPr="00535C33" w:rsidRDefault="00462E16" w:rsidP="00462E16">
            <w:pPr>
              <w:jc w:val="both"/>
              <w:rPr>
                <w:rFonts w:ascii="Garamond" w:hAnsi="Garamond" w:cs="Arial"/>
                <w:color w:val="333399"/>
              </w:rPr>
            </w:pPr>
            <w:r w:rsidRPr="00535C33">
              <w:rPr>
                <w:rFonts w:ascii="Garamond" w:hAnsi="Garamond" w:cs="Arial"/>
                <w:color w:val="333399"/>
              </w:rPr>
              <w:t>Traduz-se, nomeadamente, nos seguintes comportamentos:</w:t>
            </w:r>
          </w:p>
          <w:p w:rsidR="00462E16" w:rsidRPr="00535C33" w:rsidRDefault="00462E16" w:rsidP="00462E16">
            <w:pPr>
              <w:numPr>
                <w:ilvl w:val="0"/>
                <w:numId w:val="22"/>
              </w:numPr>
              <w:spacing w:line="260" w:lineRule="exact"/>
              <w:jc w:val="both"/>
              <w:rPr>
                <w:rFonts w:ascii="Garamond" w:hAnsi="Garamond"/>
                <w:color w:val="333399"/>
              </w:rPr>
            </w:pPr>
            <w:r w:rsidRPr="00535C33">
              <w:rPr>
                <w:rFonts w:ascii="Garamond" w:hAnsi="Garamond"/>
                <w:color w:val="333399"/>
              </w:rPr>
              <w:t>Reage de forma positiva às mudanças, adaptando-se a novos contextos profissionais e mantendo um desempenho eficiente.</w:t>
            </w:r>
          </w:p>
          <w:p w:rsidR="00462E16" w:rsidRPr="00535C33" w:rsidRDefault="00462E16" w:rsidP="00462E16">
            <w:pPr>
              <w:numPr>
                <w:ilvl w:val="0"/>
                <w:numId w:val="22"/>
              </w:numPr>
              <w:spacing w:line="260" w:lineRule="exact"/>
              <w:jc w:val="both"/>
              <w:rPr>
                <w:rFonts w:ascii="Garamond" w:hAnsi="Garamond"/>
                <w:color w:val="333399"/>
              </w:rPr>
            </w:pPr>
            <w:r w:rsidRPr="00535C33">
              <w:rPr>
                <w:rFonts w:ascii="Garamond" w:hAnsi="Garamond"/>
                <w:color w:val="333399"/>
              </w:rPr>
              <w:t>Encara a diversidade de tarefas como uma oportunidade de evolução e desenvolvimento profissional.</w:t>
            </w:r>
          </w:p>
          <w:p w:rsidR="00462E16" w:rsidRPr="00535C33" w:rsidRDefault="00462E16" w:rsidP="00462E16">
            <w:pPr>
              <w:numPr>
                <w:ilvl w:val="0"/>
                <w:numId w:val="22"/>
              </w:numPr>
              <w:spacing w:line="260" w:lineRule="exact"/>
              <w:jc w:val="both"/>
              <w:rPr>
                <w:rFonts w:ascii="Garamond" w:hAnsi="Garamond"/>
                <w:color w:val="333399"/>
              </w:rPr>
            </w:pPr>
            <w:r w:rsidRPr="00535C33">
              <w:rPr>
                <w:rFonts w:ascii="Garamond" w:hAnsi="Garamond"/>
                <w:color w:val="333399"/>
              </w:rPr>
              <w:t>Reconhece habitualmente os seus pontos fracos e as suas necessidades de desenvolvimento e age no sentido da sua melhoria.</w:t>
            </w:r>
          </w:p>
          <w:p w:rsidR="00462E16" w:rsidRPr="00535C33" w:rsidRDefault="00462E16" w:rsidP="00462E16">
            <w:pPr>
              <w:numPr>
                <w:ilvl w:val="0"/>
                <w:numId w:val="22"/>
              </w:numPr>
              <w:spacing w:line="260" w:lineRule="exact"/>
              <w:jc w:val="both"/>
              <w:rPr>
                <w:rFonts w:ascii="Garamond" w:hAnsi="Garamond"/>
                <w:color w:val="333399"/>
              </w:rPr>
            </w:pPr>
            <w:r w:rsidRPr="00535C33">
              <w:rPr>
                <w:rFonts w:ascii="Garamond" w:hAnsi="Garamond"/>
                <w:color w:val="333399"/>
              </w:rPr>
              <w:t>Mantém-se atualizado através da pesquisa de informação e de ações de formação de reconhecido interesse para o serviço.</w:t>
            </w:r>
          </w:p>
        </w:tc>
      </w:tr>
      <w:tr w:rsidR="006F2519" w:rsidRPr="00535C33" w:rsidTr="007177F8">
        <w:trPr>
          <w:trHeight w:val="1994"/>
        </w:trPr>
        <w:tc>
          <w:tcPr>
            <w:tcW w:w="854" w:type="dxa"/>
            <w:vAlign w:val="center"/>
          </w:tcPr>
          <w:p w:rsidR="006F2519" w:rsidRPr="00535C33" w:rsidRDefault="006F2519" w:rsidP="00753488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  <w:r w:rsidRPr="00535C33">
              <w:rPr>
                <w:rFonts w:ascii="Garamond" w:hAnsi="Garamond" w:cs="Arial"/>
                <w:b/>
                <w:color w:val="333399"/>
              </w:rPr>
              <w:t>7</w:t>
            </w:r>
          </w:p>
        </w:tc>
        <w:tc>
          <w:tcPr>
            <w:tcW w:w="9379" w:type="dxa"/>
          </w:tcPr>
          <w:p w:rsidR="006F2519" w:rsidRPr="00535C33" w:rsidRDefault="006F2519" w:rsidP="00753488">
            <w:pPr>
              <w:spacing w:before="120" w:line="280" w:lineRule="exact"/>
              <w:jc w:val="both"/>
              <w:rPr>
                <w:rFonts w:ascii="Garamond" w:hAnsi="Garamond"/>
                <w:color w:val="333399"/>
              </w:rPr>
            </w:pPr>
            <w:r w:rsidRPr="00535C33">
              <w:rPr>
                <w:rFonts w:ascii="Garamond" w:hAnsi="Garamond"/>
                <w:b/>
                <w:smallCaps/>
                <w:color w:val="333399"/>
              </w:rPr>
              <w:t>Iniciativa e autonomia:</w:t>
            </w:r>
            <w:r w:rsidRPr="00535C33">
              <w:rPr>
                <w:rFonts w:ascii="Garamond" w:hAnsi="Garamond"/>
                <w:b/>
                <w:color w:val="333399"/>
              </w:rPr>
              <w:t xml:space="preserve"> </w:t>
            </w:r>
            <w:r w:rsidRPr="00535C33">
              <w:rPr>
                <w:rFonts w:ascii="Garamond" w:hAnsi="Garamond"/>
                <w:color w:val="333399"/>
              </w:rPr>
              <w:t xml:space="preserve">Capacidade de atuar de modo independente e proactivo no seu </w:t>
            </w:r>
            <w:proofErr w:type="gramStart"/>
            <w:r w:rsidRPr="00535C33">
              <w:rPr>
                <w:rFonts w:ascii="Garamond" w:hAnsi="Garamond"/>
                <w:color w:val="333399"/>
              </w:rPr>
              <w:t>dia a dia</w:t>
            </w:r>
            <w:proofErr w:type="gramEnd"/>
            <w:r w:rsidRPr="00535C33">
              <w:rPr>
                <w:rFonts w:ascii="Garamond" w:hAnsi="Garamond"/>
                <w:color w:val="333399"/>
              </w:rPr>
              <w:t xml:space="preserve"> profissional</w:t>
            </w:r>
            <w:r w:rsidRPr="00535C33">
              <w:rPr>
                <w:rFonts w:ascii="Garamond" w:hAnsi="Garamond"/>
                <w:b/>
                <w:color w:val="333399"/>
              </w:rPr>
              <w:t>,</w:t>
            </w:r>
            <w:r w:rsidRPr="00535C33">
              <w:rPr>
                <w:rFonts w:ascii="Garamond" w:hAnsi="Garamond"/>
                <w:color w:val="333399"/>
              </w:rPr>
              <w:t xml:space="preserve"> de tomar iniciativas face a problemas e empenhar-se em solucioná-los.</w:t>
            </w:r>
          </w:p>
          <w:p w:rsidR="006F2519" w:rsidRPr="00535C33" w:rsidRDefault="006F2519" w:rsidP="00753488">
            <w:pPr>
              <w:spacing w:line="200" w:lineRule="exact"/>
              <w:jc w:val="both"/>
              <w:rPr>
                <w:rFonts w:ascii="Garamond" w:hAnsi="Garamond"/>
                <w:color w:val="333399"/>
              </w:rPr>
            </w:pPr>
          </w:p>
          <w:p w:rsidR="006F2519" w:rsidRPr="00535C33" w:rsidRDefault="006F2519" w:rsidP="00753488">
            <w:pPr>
              <w:jc w:val="both"/>
              <w:rPr>
                <w:rFonts w:ascii="Garamond" w:hAnsi="Garamond" w:cs="Arial"/>
                <w:color w:val="333399"/>
              </w:rPr>
            </w:pPr>
            <w:r w:rsidRPr="00535C33">
              <w:rPr>
                <w:rFonts w:ascii="Garamond" w:hAnsi="Garamond" w:cs="Arial"/>
                <w:color w:val="333399"/>
              </w:rPr>
              <w:t>Traduz-se, nomeadamente, nos seguintes comportamentos:</w:t>
            </w:r>
          </w:p>
          <w:p w:rsidR="006F2519" w:rsidRPr="00535C33" w:rsidRDefault="006F2519" w:rsidP="006F2519">
            <w:pPr>
              <w:numPr>
                <w:ilvl w:val="0"/>
                <w:numId w:val="24"/>
              </w:numPr>
              <w:spacing w:line="260" w:lineRule="exact"/>
              <w:jc w:val="both"/>
              <w:rPr>
                <w:rFonts w:ascii="Garamond" w:hAnsi="Garamond"/>
                <w:color w:val="333399"/>
              </w:rPr>
            </w:pPr>
            <w:r w:rsidRPr="00535C33">
              <w:rPr>
                <w:rFonts w:ascii="Garamond" w:hAnsi="Garamond"/>
                <w:color w:val="333399"/>
              </w:rPr>
              <w:t>Tem habitualmente uma postura ativa e dinâmica, respondendo às solicitações e desafios profissionais.</w:t>
            </w:r>
          </w:p>
          <w:p w:rsidR="006F2519" w:rsidRPr="00535C33" w:rsidRDefault="006F2519" w:rsidP="006F2519">
            <w:pPr>
              <w:numPr>
                <w:ilvl w:val="0"/>
                <w:numId w:val="24"/>
              </w:numPr>
              <w:spacing w:line="260" w:lineRule="exact"/>
              <w:jc w:val="both"/>
              <w:rPr>
                <w:rFonts w:ascii="Garamond" w:hAnsi="Garamond"/>
                <w:color w:val="333399"/>
              </w:rPr>
            </w:pPr>
            <w:r w:rsidRPr="00535C33">
              <w:rPr>
                <w:rFonts w:ascii="Garamond" w:hAnsi="Garamond"/>
                <w:color w:val="333399"/>
              </w:rPr>
              <w:t xml:space="preserve">Concretiza de forma autónoma e diligente as atividades que lhe são atribuídas. </w:t>
            </w:r>
          </w:p>
          <w:p w:rsidR="006F2519" w:rsidRPr="00535C33" w:rsidRDefault="006F2519" w:rsidP="006F2519">
            <w:pPr>
              <w:numPr>
                <w:ilvl w:val="0"/>
                <w:numId w:val="24"/>
              </w:numPr>
              <w:spacing w:line="260" w:lineRule="exact"/>
              <w:jc w:val="both"/>
              <w:rPr>
                <w:rFonts w:ascii="Garamond" w:hAnsi="Garamond"/>
                <w:color w:val="333399"/>
              </w:rPr>
            </w:pPr>
            <w:r w:rsidRPr="00535C33">
              <w:rPr>
                <w:rFonts w:ascii="Garamond" w:hAnsi="Garamond"/>
                <w:color w:val="333399"/>
              </w:rPr>
              <w:t>Toma a iniciativa para a resolução de problemas que surgem no âmbito da sua atividade.</w:t>
            </w:r>
          </w:p>
          <w:p w:rsidR="006F2519" w:rsidRPr="00535C33" w:rsidRDefault="006F2519" w:rsidP="006F2519">
            <w:pPr>
              <w:numPr>
                <w:ilvl w:val="0"/>
                <w:numId w:val="24"/>
              </w:numPr>
              <w:spacing w:line="260" w:lineRule="exact"/>
              <w:jc w:val="both"/>
              <w:rPr>
                <w:rFonts w:ascii="Garamond" w:hAnsi="Garamond"/>
                <w:color w:val="333399"/>
              </w:rPr>
            </w:pPr>
            <w:r w:rsidRPr="00535C33">
              <w:rPr>
                <w:rFonts w:ascii="Garamond" w:hAnsi="Garamond"/>
                <w:color w:val="333399"/>
              </w:rPr>
              <w:t xml:space="preserve"> Procura soluções alternativas para a resolução dos problemas profissionais.</w:t>
            </w:r>
          </w:p>
        </w:tc>
      </w:tr>
      <w:tr w:rsidR="003C2C0B" w:rsidRPr="00535C33" w:rsidTr="007177F8">
        <w:trPr>
          <w:trHeight w:val="2520"/>
        </w:trPr>
        <w:tc>
          <w:tcPr>
            <w:tcW w:w="854" w:type="dxa"/>
            <w:vAlign w:val="center"/>
          </w:tcPr>
          <w:p w:rsidR="003C2C0B" w:rsidRPr="00535C33" w:rsidRDefault="003C2C0B" w:rsidP="00CD177F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  <w:r w:rsidRPr="00535C33">
              <w:rPr>
                <w:rFonts w:ascii="Garamond" w:hAnsi="Garamond" w:cs="Arial"/>
                <w:b/>
                <w:color w:val="333399"/>
              </w:rPr>
              <w:t>8</w:t>
            </w:r>
          </w:p>
        </w:tc>
        <w:tc>
          <w:tcPr>
            <w:tcW w:w="9379" w:type="dxa"/>
          </w:tcPr>
          <w:p w:rsidR="003C2C0B" w:rsidRPr="00535C33" w:rsidRDefault="003C2C0B" w:rsidP="00CD177F">
            <w:pPr>
              <w:spacing w:before="120" w:line="260" w:lineRule="exact"/>
              <w:jc w:val="both"/>
              <w:rPr>
                <w:rFonts w:ascii="Garamond" w:hAnsi="Garamond"/>
                <w:color w:val="333399"/>
              </w:rPr>
            </w:pPr>
            <w:r w:rsidRPr="00535C33">
              <w:rPr>
                <w:rFonts w:ascii="Garamond" w:hAnsi="Garamond"/>
                <w:b/>
                <w:smallCaps/>
                <w:color w:val="333399"/>
              </w:rPr>
              <w:t>Inovação</w:t>
            </w:r>
            <w:r w:rsidRPr="00535C33">
              <w:rPr>
                <w:rFonts w:ascii="Garamond" w:hAnsi="Garamond"/>
                <w:color w:val="333399"/>
              </w:rPr>
              <w:t xml:space="preserve"> </w:t>
            </w:r>
            <w:r w:rsidRPr="00535C33">
              <w:rPr>
                <w:rFonts w:ascii="Garamond" w:hAnsi="Garamond"/>
                <w:b/>
                <w:smallCaps/>
                <w:color w:val="333399"/>
              </w:rPr>
              <w:t>e</w:t>
            </w:r>
            <w:r w:rsidRPr="00535C33">
              <w:rPr>
                <w:rFonts w:ascii="Garamond" w:hAnsi="Garamond"/>
                <w:color w:val="333399"/>
              </w:rPr>
              <w:t xml:space="preserve"> </w:t>
            </w:r>
            <w:r w:rsidRPr="00535C33">
              <w:rPr>
                <w:rFonts w:ascii="Garamond" w:hAnsi="Garamond"/>
                <w:b/>
                <w:smallCaps/>
                <w:color w:val="333399"/>
              </w:rPr>
              <w:t xml:space="preserve">Qualidade: </w:t>
            </w:r>
            <w:r w:rsidRPr="00535C33">
              <w:rPr>
                <w:rFonts w:ascii="Garamond" w:hAnsi="Garamond"/>
                <w:color w:val="333399"/>
              </w:rPr>
              <w:t>Capacidade para conceber novas soluções para os problemas e solicitações profissionais e desenvolver novos processos, com valor significativo para o serviço.</w:t>
            </w:r>
          </w:p>
          <w:p w:rsidR="003C2C0B" w:rsidRPr="00535C33" w:rsidRDefault="003C2C0B" w:rsidP="00CD177F">
            <w:pPr>
              <w:spacing w:line="200" w:lineRule="exact"/>
              <w:jc w:val="both"/>
              <w:rPr>
                <w:rFonts w:ascii="Garamond" w:hAnsi="Garamond"/>
                <w:color w:val="333399"/>
              </w:rPr>
            </w:pPr>
          </w:p>
          <w:p w:rsidR="003C2C0B" w:rsidRPr="00535C33" w:rsidRDefault="003C2C0B" w:rsidP="00CD177F">
            <w:pPr>
              <w:jc w:val="both"/>
              <w:rPr>
                <w:rFonts w:ascii="Garamond" w:hAnsi="Garamond" w:cs="Arial"/>
                <w:color w:val="333399"/>
              </w:rPr>
            </w:pPr>
            <w:r w:rsidRPr="00535C33">
              <w:rPr>
                <w:rFonts w:ascii="Garamond" w:hAnsi="Garamond" w:cs="Arial"/>
                <w:color w:val="333399"/>
              </w:rPr>
              <w:t>Traduz-se, nomeadamente, nos seguintes comportamentos:</w:t>
            </w:r>
          </w:p>
          <w:p w:rsidR="003C2C0B" w:rsidRPr="00535C33" w:rsidRDefault="003C2C0B" w:rsidP="00CD177F">
            <w:pPr>
              <w:numPr>
                <w:ilvl w:val="0"/>
                <w:numId w:val="5"/>
              </w:numPr>
              <w:spacing w:line="260" w:lineRule="exact"/>
              <w:jc w:val="both"/>
              <w:rPr>
                <w:rFonts w:ascii="Garamond" w:hAnsi="Garamond"/>
                <w:color w:val="333399"/>
              </w:rPr>
            </w:pPr>
            <w:r w:rsidRPr="00535C33">
              <w:rPr>
                <w:rFonts w:ascii="Garamond" w:hAnsi="Garamond"/>
                <w:color w:val="333399"/>
              </w:rPr>
              <w:t>Resolve com criatividade problemas não previstos.</w:t>
            </w:r>
          </w:p>
          <w:p w:rsidR="003C2C0B" w:rsidRPr="00535C33" w:rsidRDefault="003C2C0B" w:rsidP="00CD177F">
            <w:pPr>
              <w:numPr>
                <w:ilvl w:val="0"/>
                <w:numId w:val="5"/>
              </w:numPr>
              <w:spacing w:line="260" w:lineRule="exact"/>
              <w:jc w:val="both"/>
              <w:rPr>
                <w:rFonts w:ascii="Garamond" w:hAnsi="Garamond"/>
                <w:color w:val="333399"/>
              </w:rPr>
            </w:pPr>
            <w:r w:rsidRPr="00535C33">
              <w:rPr>
                <w:rFonts w:ascii="Garamond" w:hAnsi="Garamond"/>
                <w:color w:val="333399"/>
              </w:rPr>
              <w:t>Propõe soluções inovadoras ao nível dos sistemas de planeamento interno, métodos e processos de trabalho.</w:t>
            </w:r>
          </w:p>
          <w:p w:rsidR="003C2C0B" w:rsidRPr="00535C33" w:rsidRDefault="003C2C0B" w:rsidP="00CD177F">
            <w:pPr>
              <w:numPr>
                <w:ilvl w:val="0"/>
                <w:numId w:val="5"/>
              </w:numPr>
              <w:spacing w:line="260" w:lineRule="exact"/>
              <w:jc w:val="both"/>
              <w:rPr>
                <w:rFonts w:ascii="Garamond" w:hAnsi="Garamond"/>
                <w:color w:val="333399"/>
              </w:rPr>
            </w:pPr>
            <w:r w:rsidRPr="00535C33">
              <w:rPr>
                <w:rFonts w:ascii="Garamond" w:hAnsi="Garamond"/>
                <w:color w:val="333399"/>
              </w:rPr>
              <w:t xml:space="preserve">Revela interesse e disponibilidade para o desenvolvimento de projetos de investigação com valor para a organização e impacto a nível externo. </w:t>
            </w:r>
          </w:p>
          <w:p w:rsidR="003C2C0B" w:rsidRPr="00535C33" w:rsidRDefault="003C2C0B" w:rsidP="00CD177F">
            <w:pPr>
              <w:numPr>
                <w:ilvl w:val="0"/>
                <w:numId w:val="23"/>
              </w:numPr>
              <w:spacing w:line="260" w:lineRule="exact"/>
              <w:jc w:val="both"/>
              <w:rPr>
                <w:rFonts w:ascii="Garamond" w:hAnsi="Garamond"/>
                <w:color w:val="333399"/>
              </w:rPr>
            </w:pPr>
            <w:r w:rsidRPr="00535C33">
              <w:rPr>
                <w:rFonts w:ascii="Garamond" w:hAnsi="Garamond"/>
                <w:color w:val="333399"/>
              </w:rPr>
              <w:t>Adere às inovações e tecnologias com valor significativo para a melhoria do funcionamento do seu serviço e para o seu desempenho individual.</w:t>
            </w:r>
          </w:p>
        </w:tc>
      </w:tr>
    </w:tbl>
    <w:p w:rsidR="006B5B46" w:rsidRDefault="006B5B46">
      <w:r>
        <w:br w:type="page"/>
      </w:r>
    </w:p>
    <w:tbl>
      <w:tblPr>
        <w:tblW w:w="10233" w:type="dxa"/>
        <w:tblInd w:w="-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9379"/>
      </w:tblGrid>
      <w:tr w:rsidR="006B5B46" w:rsidRPr="00535C33" w:rsidTr="009856F2">
        <w:trPr>
          <w:trHeight w:val="390"/>
        </w:trPr>
        <w:tc>
          <w:tcPr>
            <w:tcW w:w="854" w:type="dxa"/>
            <w:shd w:val="clear" w:color="auto" w:fill="E6E6E6"/>
            <w:vAlign w:val="center"/>
          </w:tcPr>
          <w:p w:rsidR="006B5B46" w:rsidRPr="00535C33" w:rsidRDefault="006B5B46" w:rsidP="009856F2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  <w:r w:rsidRPr="00535C33">
              <w:rPr>
                <w:rFonts w:ascii="Garamond" w:hAnsi="Garamond" w:cs="Arial"/>
                <w:b/>
                <w:color w:val="333399"/>
              </w:rPr>
              <w:lastRenderedPageBreak/>
              <w:t>N.º</w:t>
            </w:r>
          </w:p>
        </w:tc>
        <w:tc>
          <w:tcPr>
            <w:tcW w:w="9379" w:type="dxa"/>
            <w:shd w:val="clear" w:color="auto" w:fill="E6E6E6"/>
            <w:vAlign w:val="center"/>
          </w:tcPr>
          <w:p w:rsidR="006B5B46" w:rsidRPr="00535C33" w:rsidRDefault="006B5B46" w:rsidP="009856F2">
            <w:pPr>
              <w:spacing w:before="120" w:after="120"/>
              <w:jc w:val="center"/>
              <w:rPr>
                <w:rFonts w:ascii="Garamond" w:hAnsi="Garamond" w:cs="Arial"/>
                <w:b/>
                <w:color w:val="333399"/>
              </w:rPr>
            </w:pPr>
            <w:r w:rsidRPr="00535C33">
              <w:rPr>
                <w:rFonts w:ascii="Garamond" w:hAnsi="Garamond" w:cs="Arial"/>
                <w:b/>
                <w:color w:val="333399"/>
              </w:rPr>
              <w:t>Descrição da Competência</w:t>
            </w:r>
          </w:p>
        </w:tc>
      </w:tr>
      <w:tr w:rsidR="00431880" w:rsidRPr="00535C33" w:rsidTr="007177F8">
        <w:trPr>
          <w:trHeight w:val="2520"/>
        </w:trPr>
        <w:tc>
          <w:tcPr>
            <w:tcW w:w="854" w:type="dxa"/>
            <w:vAlign w:val="center"/>
          </w:tcPr>
          <w:p w:rsidR="00431880" w:rsidRPr="00535C33" w:rsidRDefault="00431880" w:rsidP="00431880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  <w:r w:rsidRPr="00535C33">
              <w:rPr>
                <w:rFonts w:ascii="Garamond" w:hAnsi="Garamond" w:cs="Arial"/>
                <w:b/>
                <w:color w:val="333399"/>
              </w:rPr>
              <w:t>9</w:t>
            </w:r>
          </w:p>
        </w:tc>
        <w:tc>
          <w:tcPr>
            <w:tcW w:w="9379" w:type="dxa"/>
          </w:tcPr>
          <w:p w:rsidR="00431880" w:rsidRPr="00535C33" w:rsidRDefault="00431880" w:rsidP="00431880">
            <w:pPr>
              <w:spacing w:before="120" w:line="260" w:lineRule="exact"/>
              <w:jc w:val="both"/>
              <w:rPr>
                <w:rFonts w:ascii="Garamond" w:hAnsi="Garamond"/>
                <w:color w:val="333399"/>
              </w:rPr>
            </w:pPr>
            <w:r w:rsidRPr="00535C33">
              <w:rPr>
                <w:rFonts w:ascii="Garamond" w:hAnsi="Garamond"/>
                <w:b/>
                <w:smallCaps/>
                <w:color w:val="333399"/>
              </w:rPr>
              <w:t>Otimização de recursos:</w:t>
            </w:r>
            <w:r w:rsidRPr="00535C33">
              <w:rPr>
                <w:rFonts w:ascii="Garamond" w:hAnsi="Garamond"/>
                <w:color w:val="333399"/>
              </w:rPr>
              <w:t xml:space="preserve"> Capacidade para utilizar os recursos e instrumentos de trabalho de forma eficiente e de propor ou implementar medidas de otimização e redução de custos de funcionamento. </w:t>
            </w:r>
          </w:p>
          <w:p w:rsidR="00431880" w:rsidRPr="00535C33" w:rsidRDefault="00431880" w:rsidP="00431880">
            <w:pPr>
              <w:spacing w:line="200" w:lineRule="exact"/>
              <w:jc w:val="both"/>
              <w:rPr>
                <w:rFonts w:ascii="Garamond" w:hAnsi="Garamond"/>
                <w:color w:val="333399"/>
              </w:rPr>
            </w:pPr>
          </w:p>
          <w:p w:rsidR="00431880" w:rsidRPr="00535C33" w:rsidRDefault="00431880" w:rsidP="00431880">
            <w:pPr>
              <w:jc w:val="both"/>
              <w:rPr>
                <w:rFonts w:ascii="Garamond" w:hAnsi="Garamond" w:cs="Arial"/>
                <w:color w:val="333399"/>
              </w:rPr>
            </w:pPr>
            <w:r w:rsidRPr="00535C33">
              <w:rPr>
                <w:rFonts w:ascii="Garamond" w:hAnsi="Garamond" w:cs="Arial"/>
                <w:color w:val="333399"/>
              </w:rPr>
              <w:t>Traduz-se, nomeadamente, nos seguintes comportamentos:</w:t>
            </w:r>
          </w:p>
          <w:p w:rsidR="00431880" w:rsidRPr="00535C33" w:rsidRDefault="00431880" w:rsidP="00431880">
            <w:pPr>
              <w:numPr>
                <w:ilvl w:val="0"/>
                <w:numId w:val="8"/>
              </w:numPr>
              <w:spacing w:line="260" w:lineRule="exact"/>
              <w:jc w:val="both"/>
              <w:rPr>
                <w:rFonts w:ascii="Garamond" w:hAnsi="Garamond"/>
                <w:color w:val="333399"/>
              </w:rPr>
            </w:pPr>
            <w:r w:rsidRPr="00535C33">
              <w:rPr>
                <w:rFonts w:ascii="Garamond" w:hAnsi="Garamond"/>
                <w:color w:val="333399"/>
              </w:rPr>
              <w:t>Preocupa-se, em regra, com a implementação de procedimentos e rotinas no sentido de um melhor aproveitamento dos recursos disponíveis.</w:t>
            </w:r>
          </w:p>
          <w:p w:rsidR="00431880" w:rsidRPr="00535C33" w:rsidRDefault="00431880" w:rsidP="00431880">
            <w:pPr>
              <w:numPr>
                <w:ilvl w:val="0"/>
                <w:numId w:val="8"/>
              </w:numPr>
              <w:spacing w:line="280" w:lineRule="exact"/>
              <w:ind w:hanging="357"/>
              <w:jc w:val="both"/>
              <w:rPr>
                <w:rFonts w:ascii="Garamond" w:hAnsi="Garamond"/>
                <w:color w:val="333399"/>
              </w:rPr>
            </w:pPr>
            <w:r w:rsidRPr="00535C33">
              <w:rPr>
                <w:rFonts w:ascii="Garamond" w:hAnsi="Garamond"/>
                <w:color w:val="333399"/>
              </w:rPr>
              <w:t>Implementa procedimentos, a nível da sua atividade individual, no sentido da redução de desperdícios e de gastos supérfluos.</w:t>
            </w:r>
          </w:p>
          <w:p w:rsidR="00431880" w:rsidRPr="00535C33" w:rsidRDefault="00431880" w:rsidP="00431880">
            <w:pPr>
              <w:numPr>
                <w:ilvl w:val="0"/>
                <w:numId w:val="8"/>
              </w:numPr>
              <w:spacing w:line="260" w:lineRule="exact"/>
              <w:jc w:val="both"/>
              <w:rPr>
                <w:rFonts w:ascii="Garamond" w:hAnsi="Garamond"/>
                <w:color w:val="333399"/>
              </w:rPr>
            </w:pPr>
            <w:r w:rsidRPr="00535C33">
              <w:rPr>
                <w:rFonts w:ascii="Garamond" w:hAnsi="Garamond"/>
                <w:color w:val="333399"/>
              </w:rPr>
              <w:t>Propõe medidas de racionalização, simplificação e automatização de processos e procedimentos, com vista a melhorar a produtividade dos serviços e a reduzir custos.</w:t>
            </w:r>
          </w:p>
          <w:p w:rsidR="00431880" w:rsidRPr="00535C33" w:rsidRDefault="00431880" w:rsidP="00431880">
            <w:pPr>
              <w:numPr>
                <w:ilvl w:val="0"/>
                <w:numId w:val="8"/>
              </w:numPr>
              <w:spacing w:line="260" w:lineRule="exact"/>
              <w:jc w:val="both"/>
              <w:rPr>
                <w:rFonts w:ascii="Garamond" w:hAnsi="Garamond"/>
                <w:color w:val="333399"/>
              </w:rPr>
            </w:pPr>
            <w:r w:rsidRPr="00535C33">
              <w:rPr>
                <w:rFonts w:ascii="Garamond" w:hAnsi="Garamond"/>
                <w:color w:val="333399"/>
              </w:rPr>
              <w:t>Utiliza os recursos, materiais e equipamentos necessários à realização das suas tarefas de forma adequada, zelando pela sua manutenção e respeitando as condições de segurança.</w:t>
            </w:r>
          </w:p>
        </w:tc>
      </w:tr>
      <w:tr w:rsidR="00431880" w:rsidRPr="00535C33" w:rsidTr="006B5B46">
        <w:trPr>
          <w:trHeight w:val="2520"/>
        </w:trPr>
        <w:tc>
          <w:tcPr>
            <w:tcW w:w="854" w:type="dxa"/>
            <w:vAlign w:val="center"/>
          </w:tcPr>
          <w:p w:rsidR="00431880" w:rsidRPr="00535C33" w:rsidRDefault="00431880" w:rsidP="00431880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  <w:r w:rsidRPr="00535C33">
              <w:rPr>
                <w:rFonts w:ascii="Garamond" w:hAnsi="Garamond" w:cs="Arial"/>
                <w:b/>
                <w:color w:val="333399"/>
              </w:rPr>
              <w:t>10</w:t>
            </w:r>
          </w:p>
        </w:tc>
        <w:tc>
          <w:tcPr>
            <w:tcW w:w="9379" w:type="dxa"/>
          </w:tcPr>
          <w:p w:rsidR="00431880" w:rsidRPr="00535C33" w:rsidRDefault="00431880" w:rsidP="00431880">
            <w:pPr>
              <w:spacing w:before="120" w:line="260" w:lineRule="exact"/>
              <w:jc w:val="both"/>
              <w:rPr>
                <w:rFonts w:ascii="Garamond" w:hAnsi="Garamond"/>
                <w:color w:val="333399"/>
              </w:rPr>
            </w:pPr>
            <w:r w:rsidRPr="00535C33">
              <w:rPr>
                <w:rFonts w:ascii="Garamond" w:hAnsi="Garamond"/>
                <w:b/>
                <w:smallCaps/>
                <w:color w:val="333399"/>
              </w:rPr>
              <w:t>Responsabilidade e Compromisso com o Serviço:</w:t>
            </w:r>
            <w:r w:rsidRPr="00535C33">
              <w:rPr>
                <w:rFonts w:ascii="Garamond" w:hAnsi="Garamond"/>
                <w:color w:val="333399"/>
              </w:rPr>
              <w:t xml:space="preserve"> Capacidade para compreender e integrar o contributo da sua atividade para o funcionamento do serviço, exercendo-a de forma disponível e diligente.</w:t>
            </w:r>
          </w:p>
          <w:p w:rsidR="00431880" w:rsidRPr="00535C33" w:rsidRDefault="00431880" w:rsidP="00431880">
            <w:pPr>
              <w:spacing w:line="200" w:lineRule="exact"/>
              <w:jc w:val="both"/>
              <w:rPr>
                <w:rFonts w:ascii="Garamond" w:hAnsi="Garamond"/>
                <w:color w:val="333399"/>
              </w:rPr>
            </w:pPr>
          </w:p>
          <w:p w:rsidR="00431880" w:rsidRPr="00535C33" w:rsidRDefault="00431880" w:rsidP="00431880">
            <w:pPr>
              <w:jc w:val="both"/>
              <w:rPr>
                <w:rFonts w:ascii="Garamond" w:hAnsi="Garamond" w:cs="Arial"/>
                <w:color w:val="333399"/>
              </w:rPr>
            </w:pPr>
            <w:r w:rsidRPr="00535C33">
              <w:rPr>
                <w:rFonts w:ascii="Garamond" w:hAnsi="Garamond" w:cs="Arial"/>
                <w:color w:val="333399"/>
              </w:rPr>
              <w:t>Traduz-se, nomeadamente, nos seguintes comportamentos:</w:t>
            </w:r>
          </w:p>
          <w:p w:rsidR="00431880" w:rsidRPr="00535C33" w:rsidRDefault="00431880" w:rsidP="00431880">
            <w:pPr>
              <w:numPr>
                <w:ilvl w:val="0"/>
                <w:numId w:val="9"/>
              </w:numPr>
              <w:spacing w:line="260" w:lineRule="exact"/>
              <w:jc w:val="both"/>
              <w:rPr>
                <w:rFonts w:ascii="Garamond" w:hAnsi="Garamond"/>
                <w:color w:val="333399"/>
              </w:rPr>
            </w:pPr>
            <w:r w:rsidRPr="00535C33">
              <w:rPr>
                <w:rFonts w:ascii="Garamond" w:hAnsi="Garamond"/>
                <w:color w:val="333399"/>
              </w:rPr>
              <w:t xml:space="preserve">Reconhece o seu papel na prossecução da missão e concretização dos objetivos do serviço e responde às solicitações que, no âmbito do seu posto de trabalho, lhe são colocadas. </w:t>
            </w:r>
          </w:p>
          <w:p w:rsidR="00431880" w:rsidRPr="00535C33" w:rsidRDefault="00431880" w:rsidP="00431880">
            <w:pPr>
              <w:numPr>
                <w:ilvl w:val="0"/>
                <w:numId w:val="9"/>
              </w:numPr>
              <w:spacing w:line="260" w:lineRule="exact"/>
              <w:jc w:val="both"/>
              <w:rPr>
                <w:rFonts w:ascii="Garamond" w:hAnsi="Garamond"/>
                <w:color w:val="333399"/>
              </w:rPr>
            </w:pPr>
            <w:r w:rsidRPr="00535C33">
              <w:rPr>
                <w:rFonts w:ascii="Garamond" w:hAnsi="Garamond"/>
                <w:color w:val="333399"/>
              </w:rPr>
              <w:t>Em regra responde com prontidão e disponibilidade às exigências profissionais.</w:t>
            </w:r>
          </w:p>
          <w:p w:rsidR="00431880" w:rsidRPr="00535C33" w:rsidRDefault="00431880" w:rsidP="00431880">
            <w:pPr>
              <w:numPr>
                <w:ilvl w:val="0"/>
                <w:numId w:val="9"/>
              </w:numPr>
              <w:spacing w:line="260" w:lineRule="exact"/>
              <w:jc w:val="both"/>
              <w:rPr>
                <w:rFonts w:ascii="Garamond" w:hAnsi="Garamond"/>
                <w:color w:val="333399"/>
              </w:rPr>
            </w:pPr>
            <w:r w:rsidRPr="00535C33">
              <w:rPr>
                <w:rFonts w:ascii="Garamond" w:hAnsi="Garamond"/>
                <w:color w:val="333399"/>
              </w:rPr>
              <w:t>É cumpridor das regras regulamentares relativas ao funcionamento do serviço, nomeadamente horários de trabalho e reuniões.</w:t>
            </w:r>
          </w:p>
          <w:p w:rsidR="00431880" w:rsidRPr="00535C33" w:rsidRDefault="00431880" w:rsidP="00431880">
            <w:pPr>
              <w:numPr>
                <w:ilvl w:val="0"/>
                <w:numId w:val="9"/>
              </w:numPr>
              <w:spacing w:line="260" w:lineRule="exact"/>
              <w:jc w:val="both"/>
              <w:rPr>
                <w:rFonts w:ascii="Garamond" w:hAnsi="Garamond"/>
                <w:color w:val="333399"/>
              </w:rPr>
            </w:pPr>
            <w:r w:rsidRPr="00535C33">
              <w:rPr>
                <w:rFonts w:ascii="Garamond" w:hAnsi="Garamond"/>
                <w:color w:val="333399"/>
              </w:rPr>
              <w:t>Trata a informação confidencial a que tem acesso, de acordo com as regras jurídicas, éticas e deontológicas do serviço.</w:t>
            </w:r>
          </w:p>
        </w:tc>
      </w:tr>
      <w:tr w:rsidR="006F2519" w:rsidRPr="00535C33" w:rsidTr="006B5B46">
        <w:tc>
          <w:tcPr>
            <w:tcW w:w="854" w:type="dxa"/>
            <w:vAlign w:val="center"/>
          </w:tcPr>
          <w:p w:rsidR="006F2519" w:rsidRPr="00535C33" w:rsidRDefault="006F2519" w:rsidP="00753488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  <w:r w:rsidRPr="00535C33">
              <w:rPr>
                <w:rFonts w:ascii="Garamond" w:hAnsi="Garamond" w:cs="Arial"/>
                <w:b/>
                <w:color w:val="333399"/>
              </w:rPr>
              <w:t>11</w:t>
            </w:r>
          </w:p>
        </w:tc>
        <w:tc>
          <w:tcPr>
            <w:tcW w:w="9379" w:type="dxa"/>
            <w:tcBorders>
              <w:top w:val="nil"/>
              <w:bottom w:val="nil"/>
            </w:tcBorders>
          </w:tcPr>
          <w:p w:rsidR="006F2519" w:rsidRPr="00535C33" w:rsidRDefault="006F2519" w:rsidP="00753488">
            <w:pPr>
              <w:spacing w:before="120" w:line="260" w:lineRule="exact"/>
              <w:jc w:val="both"/>
              <w:rPr>
                <w:rFonts w:ascii="Garamond" w:hAnsi="Garamond"/>
                <w:color w:val="333399"/>
              </w:rPr>
            </w:pPr>
            <w:r w:rsidRPr="00535C33">
              <w:rPr>
                <w:rFonts w:ascii="Garamond" w:hAnsi="Garamond"/>
                <w:b/>
                <w:smallCaps/>
                <w:color w:val="333399"/>
              </w:rPr>
              <w:t>Relacionamento interpessoal:</w:t>
            </w:r>
            <w:r w:rsidRPr="00535C33">
              <w:rPr>
                <w:rFonts w:ascii="Garamond" w:hAnsi="Garamond"/>
                <w:b/>
                <w:color w:val="333399"/>
              </w:rPr>
              <w:t xml:space="preserve"> </w:t>
            </w:r>
            <w:r w:rsidRPr="00535C33">
              <w:rPr>
                <w:rFonts w:ascii="Garamond" w:hAnsi="Garamond"/>
                <w:color w:val="333399"/>
              </w:rPr>
              <w:t>Capacidade para interagir adequadamente com pessoas com diferentes características e em contextos sociais e profissionais distintos, tendo uma atitude facilitadora do relacionamento e gerindo as dificuldades e eventuais conflitos de forma ajustada.</w:t>
            </w:r>
          </w:p>
          <w:p w:rsidR="006F2519" w:rsidRPr="00535C33" w:rsidRDefault="006F2519" w:rsidP="00753488">
            <w:pPr>
              <w:spacing w:line="200" w:lineRule="exact"/>
              <w:jc w:val="both"/>
              <w:rPr>
                <w:rFonts w:ascii="Garamond" w:hAnsi="Garamond"/>
                <w:color w:val="333399"/>
              </w:rPr>
            </w:pPr>
          </w:p>
          <w:p w:rsidR="006F2519" w:rsidRPr="00535C33" w:rsidRDefault="006F2519" w:rsidP="00753488">
            <w:pPr>
              <w:jc w:val="both"/>
              <w:rPr>
                <w:rFonts w:ascii="Garamond" w:hAnsi="Garamond" w:cs="Arial"/>
                <w:color w:val="333399"/>
              </w:rPr>
            </w:pPr>
            <w:r w:rsidRPr="00535C33">
              <w:rPr>
                <w:rFonts w:ascii="Garamond" w:hAnsi="Garamond" w:cs="Arial"/>
                <w:color w:val="333399"/>
              </w:rPr>
              <w:t>Traduz-se, nomeadamente, nos seguintes comportamentos:</w:t>
            </w:r>
          </w:p>
          <w:p w:rsidR="006F2519" w:rsidRPr="00535C33" w:rsidRDefault="006F2519" w:rsidP="006F2519">
            <w:pPr>
              <w:numPr>
                <w:ilvl w:val="0"/>
                <w:numId w:val="7"/>
              </w:numPr>
              <w:spacing w:line="260" w:lineRule="exact"/>
              <w:jc w:val="both"/>
              <w:rPr>
                <w:rFonts w:ascii="Garamond" w:hAnsi="Garamond"/>
                <w:color w:val="333399"/>
              </w:rPr>
            </w:pPr>
            <w:r w:rsidRPr="00535C33">
              <w:rPr>
                <w:rFonts w:ascii="Garamond" w:hAnsi="Garamond"/>
                <w:color w:val="333399"/>
              </w:rPr>
              <w:t>Tem um trato cordial e afável com colegas, superiores e os diversos utentes do serviço.</w:t>
            </w:r>
          </w:p>
          <w:p w:rsidR="006F2519" w:rsidRPr="00535C33" w:rsidRDefault="006F2519" w:rsidP="006F2519">
            <w:pPr>
              <w:numPr>
                <w:ilvl w:val="0"/>
                <w:numId w:val="7"/>
              </w:numPr>
              <w:spacing w:line="260" w:lineRule="exact"/>
              <w:jc w:val="both"/>
              <w:rPr>
                <w:rFonts w:ascii="Garamond" w:hAnsi="Garamond"/>
                <w:color w:val="333399"/>
              </w:rPr>
            </w:pPr>
            <w:r w:rsidRPr="00535C33">
              <w:rPr>
                <w:rFonts w:ascii="Garamond" w:hAnsi="Garamond"/>
                <w:color w:val="333399"/>
              </w:rPr>
              <w:t>Trabalha com pessoas com diferentes características.</w:t>
            </w:r>
          </w:p>
          <w:p w:rsidR="006F2519" w:rsidRPr="00535C33" w:rsidRDefault="006F2519" w:rsidP="006F2519">
            <w:pPr>
              <w:numPr>
                <w:ilvl w:val="0"/>
                <w:numId w:val="7"/>
              </w:numPr>
              <w:spacing w:line="260" w:lineRule="exact"/>
              <w:jc w:val="both"/>
              <w:rPr>
                <w:rFonts w:ascii="Garamond" w:hAnsi="Garamond"/>
                <w:color w:val="333399"/>
              </w:rPr>
            </w:pPr>
            <w:r w:rsidRPr="00535C33">
              <w:rPr>
                <w:rFonts w:ascii="Garamond" w:hAnsi="Garamond"/>
                <w:color w:val="333399"/>
              </w:rPr>
              <w:t>Resolve com correção os potenciais conflitos, utilizando estratégias que revelam bom senso e respeito pelos outros.</w:t>
            </w:r>
          </w:p>
          <w:p w:rsidR="006F2519" w:rsidRPr="00535C33" w:rsidRDefault="006F2519" w:rsidP="00500755">
            <w:pPr>
              <w:numPr>
                <w:ilvl w:val="0"/>
                <w:numId w:val="5"/>
              </w:numPr>
              <w:spacing w:line="260" w:lineRule="exact"/>
              <w:jc w:val="both"/>
              <w:rPr>
                <w:rFonts w:ascii="Garamond" w:hAnsi="Garamond"/>
                <w:color w:val="333399"/>
              </w:rPr>
            </w:pPr>
            <w:r w:rsidRPr="00535C33">
              <w:rPr>
                <w:rFonts w:ascii="Garamond" w:hAnsi="Garamond"/>
                <w:color w:val="333399"/>
              </w:rPr>
              <w:t>Denota autoconfiança nos relacionamentos e integra-se adeq</w:t>
            </w:r>
            <w:r w:rsidR="00500755">
              <w:rPr>
                <w:rFonts w:ascii="Garamond" w:hAnsi="Garamond"/>
                <w:color w:val="333399"/>
              </w:rPr>
              <w:t>uadamente em vários contextos so</w:t>
            </w:r>
            <w:r w:rsidRPr="00535C33">
              <w:rPr>
                <w:rFonts w:ascii="Garamond" w:hAnsi="Garamond"/>
                <w:color w:val="333399"/>
              </w:rPr>
              <w:t>cioprofissionais.</w:t>
            </w:r>
          </w:p>
        </w:tc>
      </w:tr>
      <w:tr w:rsidR="00A36A51" w:rsidRPr="00535C33" w:rsidTr="006B5B46">
        <w:tc>
          <w:tcPr>
            <w:tcW w:w="854" w:type="dxa"/>
            <w:vAlign w:val="center"/>
          </w:tcPr>
          <w:p w:rsidR="00A36A51" w:rsidRPr="00535C33" w:rsidRDefault="00A36A51" w:rsidP="00CD177F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  <w:r w:rsidRPr="00535C33">
              <w:rPr>
                <w:rFonts w:ascii="Garamond" w:hAnsi="Garamond" w:cs="Arial"/>
                <w:b/>
                <w:color w:val="333399"/>
              </w:rPr>
              <w:t>12</w:t>
            </w:r>
          </w:p>
        </w:tc>
        <w:tc>
          <w:tcPr>
            <w:tcW w:w="9379" w:type="dxa"/>
          </w:tcPr>
          <w:p w:rsidR="00A36A51" w:rsidRPr="00535C33" w:rsidRDefault="00A36A51" w:rsidP="00CD177F">
            <w:pPr>
              <w:spacing w:before="120" w:line="280" w:lineRule="exact"/>
              <w:jc w:val="both"/>
              <w:rPr>
                <w:rFonts w:ascii="Garamond" w:hAnsi="Garamond"/>
                <w:color w:val="333399"/>
              </w:rPr>
            </w:pPr>
            <w:r w:rsidRPr="00535C33">
              <w:rPr>
                <w:rFonts w:ascii="Garamond" w:hAnsi="Garamond"/>
                <w:b/>
                <w:smallCaps/>
                <w:color w:val="333399"/>
              </w:rPr>
              <w:t>Comunicação</w:t>
            </w:r>
            <w:r w:rsidRPr="00535C33">
              <w:rPr>
                <w:rFonts w:ascii="Garamond" w:hAnsi="Garamond"/>
                <w:b/>
                <w:color w:val="333399"/>
              </w:rPr>
              <w:t xml:space="preserve">: </w:t>
            </w:r>
            <w:r w:rsidRPr="00535C33">
              <w:rPr>
                <w:rFonts w:ascii="Garamond" w:hAnsi="Garamond"/>
                <w:color w:val="333399"/>
              </w:rPr>
              <w:t>Capacidade para se expressar com clareza e precisão</w:t>
            </w:r>
            <w:proofErr w:type="gramStart"/>
            <w:r w:rsidRPr="00535C33">
              <w:rPr>
                <w:rFonts w:ascii="Garamond" w:hAnsi="Garamond"/>
                <w:color w:val="333399"/>
              </w:rPr>
              <w:t>,</w:t>
            </w:r>
            <w:proofErr w:type="gramEnd"/>
            <w:r w:rsidRPr="00535C33">
              <w:rPr>
                <w:rFonts w:ascii="Garamond" w:hAnsi="Garamond"/>
                <w:color w:val="333399"/>
              </w:rPr>
              <w:t xml:space="preserve"> adaptar a linguagem aos diversos tipos de interlocutores, ser assertivo na exposição e defesa das suas ideias e demonstrar respeito e consideração pelas ideias dos outros.</w:t>
            </w:r>
          </w:p>
          <w:p w:rsidR="00A36A51" w:rsidRPr="00535C33" w:rsidRDefault="00A36A51" w:rsidP="00CD177F">
            <w:pPr>
              <w:spacing w:line="140" w:lineRule="exact"/>
              <w:jc w:val="both"/>
              <w:rPr>
                <w:rFonts w:ascii="Garamond" w:hAnsi="Garamond"/>
                <w:color w:val="333399"/>
                <w:sz w:val="18"/>
                <w:szCs w:val="18"/>
              </w:rPr>
            </w:pPr>
          </w:p>
          <w:p w:rsidR="00A36A51" w:rsidRPr="00535C33" w:rsidRDefault="00A36A51" w:rsidP="00CD177F">
            <w:pPr>
              <w:jc w:val="both"/>
              <w:rPr>
                <w:rFonts w:ascii="Garamond" w:hAnsi="Garamond" w:cs="Arial"/>
                <w:color w:val="333399"/>
              </w:rPr>
            </w:pPr>
            <w:r w:rsidRPr="00535C33">
              <w:rPr>
                <w:rFonts w:ascii="Garamond" w:hAnsi="Garamond" w:cs="Arial"/>
                <w:color w:val="333399"/>
              </w:rPr>
              <w:t>Traduz-se, nomeadamente, nos seguintes comportamentos:</w:t>
            </w:r>
          </w:p>
          <w:p w:rsidR="00A36A51" w:rsidRPr="00535C33" w:rsidRDefault="00A36A51" w:rsidP="00CD177F">
            <w:pPr>
              <w:numPr>
                <w:ilvl w:val="0"/>
                <w:numId w:val="6"/>
              </w:numPr>
              <w:spacing w:line="280" w:lineRule="exact"/>
              <w:jc w:val="both"/>
              <w:rPr>
                <w:rFonts w:ascii="Garamond" w:hAnsi="Garamond"/>
                <w:color w:val="333399"/>
              </w:rPr>
            </w:pPr>
            <w:r w:rsidRPr="00535C33">
              <w:rPr>
                <w:rFonts w:ascii="Garamond" w:hAnsi="Garamond"/>
                <w:color w:val="333399"/>
              </w:rPr>
              <w:t>Expressa-se oralmente e por escrito com clareza, fluência e precisão.</w:t>
            </w:r>
          </w:p>
          <w:p w:rsidR="00A36A51" w:rsidRPr="00535C33" w:rsidRDefault="00A36A51" w:rsidP="00CD177F">
            <w:pPr>
              <w:numPr>
                <w:ilvl w:val="0"/>
                <w:numId w:val="6"/>
              </w:numPr>
              <w:spacing w:line="280" w:lineRule="exact"/>
              <w:jc w:val="both"/>
              <w:rPr>
                <w:rFonts w:ascii="Garamond" w:hAnsi="Garamond"/>
                <w:color w:val="333399"/>
              </w:rPr>
            </w:pPr>
            <w:r w:rsidRPr="00535C33">
              <w:rPr>
                <w:rFonts w:ascii="Garamond" w:hAnsi="Garamond"/>
                <w:color w:val="333399"/>
              </w:rPr>
              <w:t>Adapta o discurso e a linguagem aos diversos tipos de interlocutores.</w:t>
            </w:r>
          </w:p>
          <w:p w:rsidR="00A36A51" w:rsidRPr="00535C33" w:rsidRDefault="00A36A51" w:rsidP="00CD177F">
            <w:pPr>
              <w:numPr>
                <w:ilvl w:val="0"/>
                <w:numId w:val="6"/>
              </w:numPr>
              <w:spacing w:line="280" w:lineRule="exact"/>
              <w:jc w:val="both"/>
              <w:rPr>
                <w:rFonts w:ascii="Garamond" w:hAnsi="Garamond"/>
                <w:color w:val="333399"/>
              </w:rPr>
            </w:pPr>
            <w:r w:rsidRPr="00535C33">
              <w:rPr>
                <w:rFonts w:ascii="Garamond" w:hAnsi="Garamond"/>
                <w:color w:val="333399"/>
              </w:rPr>
              <w:t>É normalmente assertivo na exposição das suas ideias, captando naturalmente a atenção dos outros.</w:t>
            </w:r>
          </w:p>
          <w:p w:rsidR="00A36A51" w:rsidRPr="00535C33" w:rsidRDefault="00A36A51" w:rsidP="00CD177F">
            <w:pPr>
              <w:numPr>
                <w:ilvl w:val="0"/>
                <w:numId w:val="6"/>
              </w:numPr>
              <w:tabs>
                <w:tab w:val="left" w:pos="6415"/>
              </w:tabs>
              <w:spacing w:line="280" w:lineRule="exact"/>
              <w:jc w:val="both"/>
              <w:rPr>
                <w:rFonts w:ascii="Garamond" w:hAnsi="Garamond"/>
                <w:color w:val="333399"/>
              </w:rPr>
            </w:pPr>
            <w:r w:rsidRPr="00535C33">
              <w:rPr>
                <w:rFonts w:ascii="Garamond" w:hAnsi="Garamond"/>
                <w:color w:val="333399"/>
              </w:rPr>
              <w:t>Demonstra respeito pelas opiniões alheias ouvindo-as</w:t>
            </w:r>
            <w:r>
              <w:rPr>
                <w:rFonts w:ascii="Garamond" w:hAnsi="Garamond"/>
                <w:color w:val="333399"/>
              </w:rPr>
              <w:t xml:space="preserve"> com atenção e valorizando-as.</w:t>
            </w:r>
          </w:p>
        </w:tc>
      </w:tr>
      <w:tr w:rsidR="00A36A51" w:rsidRPr="00535C33" w:rsidTr="006B5B46">
        <w:tc>
          <w:tcPr>
            <w:tcW w:w="854" w:type="dxa"/>
            <w:vAlign w:val="center"/>
          </w:tcPr>
          <w:p w:rsidR="00A36A51" w:rsidRPr="00535C33" w:rsidRDefault="00A36A51" w:rsidP="00CD177F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  <w:r w:rsidRPr="00535C33">
              <w:rPr>
                <w:rFonts w:ascii="Garamond" w:hAnsi="Garamond" w:cs="Arial"/>
                <w:b/>
                <w:color w:val="333399"/>
              </w:rPr>
              <w:t>13</w:t>
            </w:r>
          </w:p>
        </w:tc>
        <w:tc>
          <w:tcPr>
            <w:tcW w:w="9379" w:type="dxa"/>
          </w:tcPr>
          <w:p w:rsidR="00A36A51" w:rsidRPr="00535C33" w:rsidRDefault="00A36A51" w:rsidP="00CD177F">
            <w:pPr>
              <w:spacing w:before="120"/>
              <w:jc w:val="both"/>
              <w:rPr>
                <w:rFonts w:ascii="Garamond" w:hAnsi="Garamond"/>
                <w:color w:val="333399"/>
              </w:rPr>
            </w:pPr>
            <w:r w:rsidRPr="00535C33">
              <w:rPr>
                <w:rFonts w:ascii="Garamond" w:hAnsi="Garamond"/>
                <w:b/>
                <w:smallCaps/>
                <w:color w:val="333399"/>
              </w:rPr>
              <w:t>Trabalho de equipa e cooperação</w:t>
            </w:r>
            <w:r w:rsidRPr="00535C33">
              <w:rPr>
                <w:rFonts w:ascii="Garamond" w:hAnsi="Garamond"/>
                <w:color w:val="333399"/>
              </w:rPr>
              <w:t xml:space="preserve">: Capacidade para se integrar em equipas de trabalho de constituição variada e gerar sinergias através de participação ativa. </w:t>
            </w:r>
          </w:p>
          <w:p w:rsidR="00A36A51" w:rsidRPr="00535C33" w:rsidRDefault="00A36A51" w:rsidP="00CD177F">
            <w:pPr>
              <w:spacing w:line="180" w:lineRule="exact"/>
              <w:jc w:val="both"/>
              <w:rPr>
                <w:rFonts w:ascii="Garamond" w:hAnsi="Garamond"/>
                <w:color w:val="333399"/>
                <w:sz w:val="18"/>
                <w:szCs w:val="18"/>
              </w:rPr>
            </w:pPr>
          </w:p>
          <w:p w:rsidR="00A36A51" w:rsidRPr="00535C33" w:rsidRDefault="00A36A51" w:rsidP="00CD177F">
            <w:pPr>
              <w:jc w:val="both"/>
              <w:rPr>
                <w:rFonts w:ascii="Garamond" w:hAnsi="Garamond" w:cs="Arial"/>
                <w:color w:val="333399"/>
              </w:rPr>
            </w:pPr>
            <w:r w:rsidRPr="00535C33">
              <w:rPr>
                <w:rFonts w:ascii="Garamond" w:hAnsi="Garamond" w:cs="Arial"/>
                <w:color w:val="333399"/>
              </w:rPr>
              <w:t>Traduz-se, nomeadamente, nos seguintes comportamentos:</w:t>
            </w:r>
          </w:p>
          <w:p w:rsidR="00A36A51" w:rsidRPr="00535C33" w:rsidRDefault="00A36A51" w:rsidP="00CD177F">
            <w:pPr>
              <w:numPr>
                <w:ilvl w:val="0"/>
                <w:numId w:val="7"/>
              </w:numPr>
              <w:jc w:val="both"/>
              <w:rPr>
                <w:rFonts w:ascii="Garamond" w:hAnsi="Garamond"/>
                <w:color w:val="333399"/>
              </w:rPr>
            </w:pPr>
            <w:r w:rsidRPr="00535C33">
              <w:rPr>
                <w:rFonts w:ascii="Garamond" w:hAnsi="Garamond"/>
                <w:color w:val="333399"/>
              </w:rPr>
              <w:t>Integra-se bem em equipas de constituição variada, dentro e fora do seu contexto habitual de trabalho.</w:t>
            </w:r>
          </w:p>
          <w:p w:rsidR="00A36A51" w:rsidRPr="00535C33" w:rsidRDefault="00A36A51" w:rsidP="00CD177F">
            <w:pPr>
              <w:numPr>
                <w:ilvl w:val="0"/>
                <w:numId w:val="7"/>
              </w:numPr>
              <w:jc w:val="both"/>
              <w:rPr>
                <w:rFonts w:ascii="Garamond" w:hAnsi="Garamond"/>
                <w:color w:val="333399"/>
              </w:rPr>
            </w:pPr>
            <w:r w:rsidRPr="00535C33">
              <w:rPr>
                <w:rFonts w:ascii="Garamond" w:hAnsi="Garamond"/>
                <w:color w:val="333399"/>
              </w:rPr>
              <w:t>Tem habitualmente um papel ativo e cooperante nas equipas e grupos de trabalho em que participa.</w:t>
            </w:r>
          </w:p>
          <w:p w:rsidR="00A36A51" w:rsidRPr="00535C33" w:rsidRDefault="00A36A51" w:rsidP="00CD177F">
            <w:pPr>
              <w:numPr>
                <w:ilvl w:val="0"/>
                <w:numId w:val="7"/>
              </w:numPr>
              <w:jc w:val="both"/>
              <w:rPr>
                <w:rFonts w:ascii="Garamond" w:hAnsi="Garamond"/>
                <w:color w:val="333399"/>
              </w:rPr>
            </w:pPr>
            <w:r w:rsidRPr="00535C33">
              <w:rPr>
                <w:rFonts w:ascii="Garamond" w:hAnsi="Garamond"/>
                <w:color w:val="333399"/>
              </w:rPr>
              <w:t>Partilha informações e conhecimentos com os colegas e disponibiliza-se para os apoiar quando solicitado.</w:t>
            </w:r>
          </w:p>
          <w:p w:rsidR="00A36A51" w:rsidRPr="00535C33" w:rsidRDefault="00A36A51" w:rsidP="00CD177F">
            <w:pPr>
              <w:numPr>
                <w:ilvl w:val="0"/>
                <w:numId w:val="7"/>
              </w:numPr>
              <w:jc w:val="both"/>
              <w:rPr>
                <w:rFonts w:ascii="Garamond" w:hAnsi="Garamond"/>
                <w:color w:val="333399"/>
              </w:rPr>
            </w:pPr>
            <w:r w:rsidRPr="00535C33">
              <w:rPr>
                <w:rFonts w:ascii="Garamond" w:hAnsi="Garamond"/>
                <w:color w:val="333399"/>
              </w:rPr>
              <w:t>Contribui para o desenvolvimento ou manutenção de um bom ambiente de trabalho e fortalecimento do espírito de grupo.</w:t>
            </w:r>
          </w:p>
        </w:tc>
      </w:tr>
    </w:tbl>
    <w:p w:rsidR="00342995" w:rsidRDefault="00342995">
      <w:r>
        <w:br w:type="page"/>
      </w:r>
    </w:p>
    <w:tbl>
      <w:tblPr>
        <w:tblW w:w="10233" w:type="dxa"/>
        <w:tblInd w:w="-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9379"/>
      </w:tblGrid>
      <w:tr w:rsidR="00342995" w:rsidRPr="00535C33" w:rsidTr="00DE0E6B">
        <w:trPr>
          <w:trHeight w:val="390"/>
        </w:trPr>
        <w:tc>
          <w:tcPr>
            <w:tcW w:w="854" w:type="dxa"/>
            <w:shd w:val="clear" w:color="auto" w:fill="E6E6E6"/>
            <w:vAlign w:val="center"/>
          </w:tcPr>
          <w:p w:rsidR="00342995" w:rsidRPr="00535C33" w:rsidRDefault="00342995" w:rsidP="009856F2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  <w:r w:rsidRPr="00535C33">
              <w:rPr>
                <w:rFonts w:ascii="Garamond" w:hAnsi="Garamond" w:cs="Arial"/>
                <w:b/>
                <w:color w:val="333399"/>
              </w:rPr>
              <w:lastRenderedPageBreak/>
              <w:t>N.º</w:t>
            </w:r>
          </w:p>
        </w:tc>
        <w:tc>
          <w:tcPr>
            <w:tcW w:w="9379" w:type="dxa"/>
            <w:shd w:val="clear" w:color="auto" w:fill="E6E6E6"/>
            <w:vAlign w:val="center"/>
          </w:tcPr>
          <w:p w:rsidR="00342995" w:rsidRPr="00535C33" w:rsidRDefault="00342995" w:rsidP="009856F2">
            <w:pPr>
              <w:spacing w:before="120" w:after="120"/>
              <w:jc w:val="center"/>
              <w:rPr>
                <w:rFonts w:ascii="Garamond" w:hAnsi="Garamond" w:cs="Arial"/>
                <w:b/>
                <w:color w:val="333399"/>
              </w:rPr>
            </w:pPr>
            <w:r w:rsidRPr="00535C33">
              <w:rPr>
                <w:rFonts w:ascii="Garamond" w:hAnsi="Garamond" w:cs="Arial"/>
                <w:b/>
                <w:color w:val="333399"/>
              </w:rPr>
              <w:t>Descrição da Competência</w:t>
            </w:r>
          </w:p>
        </w:tc>
      </w:tr>
      <w:tr w:rsidR="00431880" w:rsidRPr="00535C33" w:rsidTr="00DE0E6B">
        <w:tc>
          <w:tcPr>
            <w:tcW w:w="854" w:type="dxa"/>
            <w:vAlign w:val="center"/>
          </w:tcPr>
          <w:p w:rsidR="00431880" w:rsidRPr="00535C33" w:rsidRDefault="00431880" w:rsidP="00431880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  <w:r w:rsidRPr="00535C33">
              <w:rPr>
                <w:rFonts w:ascii="Garamond" w:hAnsi="Garamond" w:cs="Arial"/>
                <w:b/>
                <w:color w:val="333399"/>
              </w:rPr>
              <w:t>14</w:t>
            </w:r>
          </w:p>
        </w:tc>
        <w:tc>
          <w:tcPr>
            <w:tcW w:w="9379" w:type="dxa"/>
          </w:tcPr>
          <w:p w:rsidR="00431880" w:rsidRPr="00535C33" w:rsidRDefault="00431880" w:rsidP="00431880">
            <w:pPr>
              <w:spacing w:before="120"/>
              <w:jc w:val="both"/>
              <w:rPr>
                <w:rFonts w:ascii="Garamond" w:hAnsi="Garamond"/>
                <w:color w:val="333399"/>
              </w:rPr>
            </w:pPr>
            <w:r w:rsidRPr="00535C33">
              <w:rPr>
                <w:rFonts w:ascii="Garamond" w:hAnsi="Garamond"/>
                <w:b/>
                <w:smallCaps/>
                <w:color w:val="333399"/>
              </w:rPr>
              <w:t>Coordenação</w:t>
            </w:r>
            <w:r w:rsidRPr="00535C33">
              <w:rPr>
                <w:rFonts w:ascii="Garamond" w:hAnsi="Garamond"/>
                <w:color w:val="333399"/>
              </w:rPr>
              <w:t xml:space="preserve">: Capacidade para coordenar, orientar e dinamizar equipas e grupos de trabalho, com vista ao desenvolvimento de projetos e à concretização dos objetivos. </w:t>
            </w:r>
          </w:p>
          <w:p w:rsidR="00431880" w:rsidRPr="00535C33" w:rsidRDefault="00431880" w:rsidP="00431880">
            <w:pPr>
              <w:spacing w:line="180" w:lineRule="exact"/>
              <w:jc w:val="both"/>
              <w:rPr>
                <w:rFonts w:ascii="Garamond" w:hAnsi="Garamond"/>
                <w:color w:val="333399"/>
                <w:sz w:val="18"/>
                <w:szCs w:val="18"/>
              </w:rPr>
            </w:pPr>
          </w:p>
          <w:p w:rsidR="00431880" w:rsidRPr="00535C33" w:rsidRDefault="00431880" w:rsidP="00431880">
            <w:pPr>
              <w:jc w:val="both"/>
              <w:rPr>
                <w:rFonts w:ascii="Garamond" w:hAnsi="Garamond" w:cs="Arial"/>
                <w:color w:val="333399"/>
              </w:rPr>
            </w:pPr>
            <w:r w:rsidRPr="00535C33">
              <w:rPr>
                <w:rFonts w:ascii="Garamond" w:hAnsi="Garamond" w:cs="Arial"/>
                <w:color w:val="333399"/>
              </w:rPr>
              <w:t>Traduz-se, nomeadamente, nos seguintes comportamentos:</w:t>
            </w:r>
          </w:p>
          <w:p w:rsidR="00431880" w:rsidRPr="00535C33" w:rsidRDefault="00431880" w:rsidP="00431880">
            <w:pPr>
              <w:numPr>
                <w:ilvl w:val="0"/>
                <w:numId w:val="23"/>
              </w:numPr>
              <w:spacing w:line="260" w:lineRule="exact"/>
              <w:jc w:val="both"/>
              <w:rPr>
                <w:rFonts w:ascii="Garamond" w:hAnsi="Garamond"/>
                <w:color w:val="333399"/>
              </w:rPr>
            </w:pPr>
            <w:r w:rsidRPr="00535C33">
              <w:rPr>
                <w:rFonts w:ascii="Garamond" w:hAnsi="Garamond"/>
                <w:color w:val="333399"/>
              </w:rPr>
              <w:t>Exerce por vezes o papel de orientador e dinamizador das equipas e grupos de trabalho, contribuindo de forma decisiva para que os objetivos sejam alcançados.</w:t>
            </w:r>
          </w:p>
          <w:p w:rsidR="00431880" w:rsidRPr="00535C33" w:rsidRDefault="00431880" w:rsidP="00431880">
            <w:pPr>
              <w:numPr>
                <w:ilvl w:val="0"/>
                <w:numId w:val="23"/>
              </w:numPr>
              <w:spacing w:line="260" w:lineRule="exact"/>
              <w:jc w:val="both"/>
              <w:rPr>
                <w:rFonts w:ascii="Garamond" w:hAnsi="Garamond"/>
                <w:color w:val="333399"/>
              </w:rPr>
            </w:pPr>
            <w:r w:rsidRPr="00535C33">
              <w:rPr>
                <w:rFonts w:ascii="Garamond" w:hAnsi="Garamond"/>
                <w:color w:val="333399"/>
              </w:rPr>
              <w:t>Assume responsabilidades e objetivos exigentes.</w:t>
            </w:r>
          </w:p>
          <w:p w:rsidR="00431880" w:rsidRPr="00535C33" w:rsidRDefault="00431880" w:rsidP="00431880">
            <w:pPr>
              <w:numPr>
                <w:ilvl w:val="0"/>
                <w:numId w:val="23"/>
              </w:numPr>
              <w:spacing w:line="260" w:lineRule="exact"/>
              <w:jc w:val="both"/>
              <w:rPr>
                <w:rFonts w:ascii="Garamond" w:hAnsi="Garamond"/>
                <w:color w:val="333399"/>
              </w:rPr>
            </w:pPr>
            <w:r w:rsidRPr="00535C33">
              <w:rPr>
                <w:rFonts w:ascii="Garamond" w:hAnsi="Garamond"/>
                <w:color w:val="333399"/>
              </w:rPr>
              <w:t>Toma facilmente decisões e responde por elas.</w:t>
            </w:r>
          </w:p>
          <w:p w:rsidR="00431880" w:rsidRPr="00535C33" w:rsidRDefault="00431880" w:rsidP="00431880">
            <w:pPr>
              <w:numPr>
                <w:ilvl w:val="0"/>
                <w:numId w:val="23"/>
              </w:numPr>
              <w:spacing w:line="260" w:lineRule="exact"/>
              <w:jc w:val="both"/>
              <w:rPr>
                <w:rFonts w:ascii="Garamond" w:hAnsi="Garamond"/>
                <w:color w:val="333399"/>
              </w:rPr>
            </w:pPr>
            <w:r w:rsidRPr="00535C33">
              <w:rPr>
                <w:rFonts w:ascii="Garamond" w:hAnsi="Garamond"/>
                <w:color w:val="333399"/>
              </w:rPr>
              <w:t>É ouvido e considerado pelos colegas de trabalho.</w:t>
            </w:r>
          </w:p>
        </w:tc>
      </w:tr>
      <w:tr w:rsidR="00431880" w:rsidRPr="00535C33" w:rsidTr="00DE0E6B">
        <w:tc>
          <w:tcPr>
            <w:tcW w:w="854" w:type="dxa"/>
            <w:vAlign w:val="center"/>
          </w:tcPr>
          <w:p w:rsidR="00431880" w:rsidRPr="00535C33" w:rsidRDefault="00431880" w:rsidP="00431880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  <w:r w:rsidRPr="00535C33">
              <w:rPr>
                <w:rFonts w:ascii="Garamond" w:hAnsi="Garamond" w:cs="Arial"/>
                <w:b/>
                <w:color w:val="333399"/>
              </w:rPr>
              <w:t>15</w:t>
            </w:r>
          </w:p>
        </w:tc>
        <w:tc>
          <w:tcPr>
            <w:tcW w:w="9379" w:type="dxa"/>
          </w:tcPr>
          <w:p w:rsidR="00431880" w:rsidRPr="00535C33" w:rsidRDefault="00431880" w:rsidP="00431880">
            <w:pPr>
              <w:spacing w:before="120" w:line="280" w:lineRule="exact"/>
              <w:jc w:val="both"/>
              <w:rPr>
                <w:rFonts w:ascii="Garamond" w:hAnsi="Garamond"/>
                <w:color w:val="333399"/>
              </w:rPr>
            </w:pPr>
            <w:r w:rsidRPr="00535C33">
              <w:rPr>
                <w:rFonts w:ascii="Garamond" w:hAnsi="Garamond"/>
                <w:b/>
                <w:smallCaps/>
                <w:color w:val="333399"/>
              </w:rPr>
              <w:t>Negociação e persuasão</w:t>
            </w:r>
            <w:r w:rsidRPr="00535C33">
              <w:rPr>
                <w:rFonts w:ascii="Garamond" w:hAnsi="Garamond"/>
                <w:b/>
                <w:color w:val="333399"/>
              </w:rPr>
              <w:t xml:space="preserve">: </w:t>
            </w:r>
            <w:r w:rsidRPr="00535C33">
              <w:rPr>
                <w:rFonts w:ascii="Garamond" w:hAnsi="Garamond"/>
                <w:color w:val="333399"/>
              </w:rPr>
              <w:t xml:space="preserve">Capacidade para defender ideias e pontos de vista de forma convincente e estabelecer acordos e consensos, recorrendo a uma argumentação bem estruturada e consistente. </w:t>
            </w:r>
          </w:p>
          <w:p w:rsidR="00431880" w:rsidRPr="00535C33" w:rsidRDefault="00431880" w:rsidP="00431880">
            <w:pPr>
              <w:spacing w:line="180" w:lineRule="exact"/>
              <w:jc w:val="both"/>
              <w:rPr>
                <w:rFonts w:ascii="Garamond" w:hAnsi="Garamond"/>
                <w:color w:val="333399"/>
                <w:sz w:val="18"/>
                <w:szCs w:val="18"/>
              </w:rPr>
            </w:pPr>
          </w:p>
          <w:p w:rsidR="00431880" w:rsidRPr="00535C33" w:rsidRDefault="00431880" w:rsidP="00431880">
            <w:pPr>
              <w:jc w:val="both"/>
              <w:rPr>
                <w:rFonts w:ascii="Garamond" w:hAnsi="Garamond" w:cs="Arial"/>
                <w:color w:val="333399"/>
              </w:rPr>
            </w:pPr>
            <w:r w:rsidRPr="00535C33">
              <w:rPr>
                <w:rFonts w:ascii="Garamond" w:hAnsi="Garamond" w:cs="Arial"/>
                <w:color w:val="333399"/>
              </w:rPr>
              <w:t>Traduz-se, nomeadamente, nos seguintes comportamentos:</w:t>
            </w:r>
          </w:p>
          <w:p w:rsidR="00431880" w:rsidRPr="00535C33" w:rsidRDefault="00431880" w:rsidP="00431880">
            <w:pPr>
              <w:numPr>
                <w:ilvl w:val="0"/>
                <w:numId w:val="25"/>
              </w:numPr>
              <w:spacing w:line="260" w:lineRule="exact"/>
              <w:jc w:val="both"/>
              <w:rPr>
                <w:rFonts w:ascii="Garamond" w:hAnsi="Garamond"/>
                <w:color w:val="333399"/>
              </w:rPr>
            </w:pPr>
            <w:r w:rsidRPr="00535C33">
              <w:rPr>
                <w:rFonts w:ascii="Garamond" w:hAnsi="Garamond"/>
                <w:color w:val="333399"/>
              </w:rPr>
              <w:t>Estabelece consensos e acordos através da negociação, sendo persistente e flexível.</w:t>
            </w:r>
          </w:p>
          <w:p w:rsidR="00431880" w:rsidRPr="00535C33" w:rsidRDefault="00431880" w:rsidP="00431880">
            <w:pPr>
              <w:numPr>
                <w:ilvl w:val="0"/>
                <w:numId w:val="25"/>
              </w:numPr>
              <w:spacing w:line="260" w:lineRule="exact"/>
              <w:jc w:val="both"/>
              <w:rPr>
                <w:rFonts w:ascii="Garamond" w:hAnsi="Garamond"/>
                <w:color w:val="333399"/>
              </w:rPr>
            </w:pPr>
            <w:r w:rsidRPr="00535C33">
              <w:rPr>
                <w:rFonts w:ascii="Garamond" w:hAnsi="Garamond"/>
                <w:color w:val="333399"/>
              </w:rPr>
              <w:t>Encontra argumentos e estrutura-os de forma lógica.</w:t>
            </w:r>
          </w:p>
          <w:p w:rsidR="00431880" w:rsidRPr="00535C33" w:rsidRDefault="00431880" w:rsidP="00431880">
            <w:pPr>
              <w:numPr>
                <w:ilvl w:val="0"/>
                <w:numId w:val="25"/>
              </w:numPr>
              <w:spacing w:line="260" w:lineRule="exact"/>
              <w:jc w:val="both"/>
              <w:rPr>
                <w:rFonts w:ascii="Garamond" w:hAnsi="Garamond"/>
                <w:color w:val="333399"/>
              </w:rPr>
            </w:pPr>
            <w:r w:rsidRPr="00535C33">
              <w:rPr>
                <w:rFonts w:ascii="Garamond" w:hAnsi="Garamond"/>
                <w:color w:val="333399"/>
              </w:rPr>
              <w:t>É expressivo na forma de comunicar e tem impacto nos outros.</w:t>
            </w:r>
          </w:p>
          <w:p w:rsidR="00431880" w:rsidRPr="00535C33" w:rsidRDefault="00431880" w:rsidP="00431880">
            <w:pPr>
              <w:numPr>
                <w:ilvl w:val="0"/>
                <w:numId w:val="25"/>
              </w:numPr>
              <w:spacing w:line="260" w:lineRule="exact"/>
              <w:jc w:val="both"/>
              <w:rPr>
                <w:rFonts w:ascii="Garamond" w:hAnsi="Garamond"/>
                <w:color w:val="333399"/>
              </w:rPr>
            </w:pPr>
            <w:r w:rsidRPr="00535C33">
              <w:rPr>
                <w:rFonts w:ascii="Garamond" w:hAnsi="Garamond"/>
                <w:color w:val="333399"/>
              </w:rPr>
              <w:t>Capta rapidamente o ponto de vista alheio sendo consistente e oportuno na resposta.</w:t>
            </w:r>
          </w:p>
        </w:tc>
      </w:tr>
      <w:tr w:rsidR="006F2519" w:rsidRPr="00535C33" w:rsidTr="00DE0E6B">
        <w:trPr>
          <w:trHeight w:val="393"/>
        </w:trPr>
        <w:tc>
          <w:tcPr>
            <w:tcW w:w="854" w:type="dxa"/>
            <w:tcBorders>
              <w:bottom w:val="single" w:sz="4" w:space="0" w:color="auto"/>
            </w:tcBorders>
            <w:vAlign w:val="center"/>
          </w:tcPr>
          <w:p w:rsidR="006F2519" w:rsidRPr="00535C33" w:rsidRDefault="006F2519" w:rsidP="00753488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  <w:r w:rsidRPr="00535C33">
              <w:rPr>
                <w:rFonts w:ascii="Garamond" w:hAnsi="Garamond" w:cs="Arial"/>
                <w:b/>
                <w:color w:val="333399"/>
              </w:rPr>
              <w:t>16</w:t>
            </w:r>
          </w:p>
        </w:tc>
        <w:tc>
          <w:tcPr>
            <w:tcW w:w="9379" w:type="dxa"/>
            <w:tcBorders>
              <w:bottom w:val="single" w:sz="4" w:space="0" w:color="auto"/>
            </w:tcBorders>
          </w:tcPr>
          <w:p w:rsidR="006F2519" w:rsidRPr="00535C33" w:rsidRDefault="006F2519" w:rsidP="00753488">
            <w:pPr>
              <w:spacing w:before="120" w:line="280" w:lineRule="exact"/>
              <w:jc w:val="both"/>
              <w:rPr>
                <w:rFonts w:ascii="Garamond" w:hAnsi="Garamond"/>
                <w:color w:val="333399"/>
              </w:rPr>
            </w:pPr>
            <w:r w:rsidRPr="00535C33">
              <w:rPr>
                <w:rFonts w:ascii="Garamond" w:hAnsi="Garamond"/>
                <w:b/>
                <w:smallCaps/>
                <w:color w:val="333399"/>
              </w:rPr>
              <w:t>Representação e colaboração institucional</w:t>
            </w:r>
            <w:r w:rsidRPr="00535C33">
              <w:rPr>
                <w:rFonts w:ascii="Garamond" w:hAnsi="Garamond"/>
                <w:color w:val="333399"/>
              </w:rPr>
              <w:t>: Capacidade para representar o serviço, ou a organização, em grupos de trabalho, reuniões ou eventos, de âmbito nacional ou internacional.</w:t>
            </w:r>
          </w:p>
          <w:p w:rsidR="006F2519" w:rsidRPr="00535C33" w:rsidRDefault="006F2519" w:rsidP="00753488">
            <w:pPr>
              <w:spacing w:line="180" w:lineRule="exact"/>
              <w:jc w:val="both"/>
              <w:rPr>
                <w:rFonts w:ascii="Garamond" w:hAnsi="Garamond"/>
                <w:color w:val="333399"/>
                <w:sz w:val="18"/>
                <w:szCs w:val="18"/>
              </w:rPr>
            </w:pPr>
          </w:p>
          <w:p w:rsidR="006F2519" w:rsidRPr="00535C33" w:rsidRDefault="006F2519" w:rsidP="00753488">
            <w:pPr>
              <w:jc w:val="both"/>
              <w:rPr>
                <w:rFonts w:ascii="Garamond" w:hAnsi="Garamond" w:cs="Arial"/>
                <w:color w:val="333399"/>
              </w:rPr>
            </w:pPr>
            <w:r w:rsidRPr="00535C33">
              <w:rPr>
                <w:rFonts w:ascii="Garamond" w:hAnsi="Garamond" w:cs="Arial"/>
                <w:color w:val="333399"/>
              </w:rPr>
              <w:t>Traduz-se, nomeadamente, nos seguintes comportamentos:</w:t>
            </w:r>
          </w:p>
          <w:p w:rsidR="006F2519" w:rsidRPr="00535C33" w:rsidRDefault="006F2519" w:rsidP="006F2519">
            <w:pPr>
              <w:numPr>
                <w:ilvl w:val="0"/>
                <w:numId w:val="10"/>
              </w:numPr>
              <w:tabs>
                <w:tab w:val="num" w:pos="792"/>
              </w:tabs>
              <w:spacing w:line="260" w:lineRule="exact"/>
              <w:jc w:val="both"/>
              <w:rPr>
                <w:rFonts w:ascii="Garamond" w:hAnsi="Garamond"/>
                <w:color w:val="333399"/>
              </w:rPr>
            </w:pPr>
            <w:r w:rsidRPr="00535C33">
              <w:rPr>
                <w:rFonts w:ascii="Garamond" w:hAnsi="Garamond"/>
                <w:color w:val="333399"/>
              </w:rPr>
              <w:t>Aceita participar em projetos ou atividades que implicam exposição e visibilidade externa.</w:t>
            </w:r>
          </w:p>
          <w:p w:rsidR="006F2519" w:rsidRPr="00535C33" w:rsidRDefault="006F2519" w:rsidP="006F2519">
            <w:pPr>
              <w:numPr>
                <w:ilvl w:val="0"/>
                <w:numId w:val="10"/>
              </w:numPr>
              <w:spacing w:line="260" w:lineRule="exact"/>
              <w:jc w:val="both"/>
              <w:rPr>
                <w:rFonts w:ascii="Garamond" w:hAnsi="Garamond"/>
                <w:color w:val="333399"/>
              </w:rPr>
            </w:pPr>
            <w:r w:rsidRPr="00535C33">
              <w:rPr>
                <w:rFonts w:ascii="Garamond" w:hAnsi="Garamond"/>
                <w:color w:val="333399"/>
              </w:rPr>
              <w:t>Tem capacidade de comunicação perante audiências alargadas.</w:t>
            </w:r>
          </w:p>
          <w:p w:rsidR="006F2519" w:rsidRPr="00535C33" w:rsidRDefault="006F2519" w:rsidP="006F2519">
            <w:pPr>
              <w:numPr>
                <w:ilvl w:val="0"/>
                <w:numId w:val="10"/>
              </w:numPr>
              <w:spacing w:line="260" w:lineRule="exact"/>
              <w:jc w:val="both"/>
              <w:rPr>
                <w:rFonts w:ascii="Garamond" w:hAnsi="Garamond"/>
                <w:color w:val="333399"/>
              </w:rPr>
            </w:pPr>
            <w:r w:rsidRPr="00535C33">
              <w:rPr>
                <w:rFonts w:ascii="Garamond" w:hAnsi="Garamond"/>
                <w:color w:val="333399"/>
              </w:rPr>
              <w:t>Representa o serviço em grupos de trabalho, reuniões e outros eventos, transmitindo uma imagem de credibilidade.</w:t>
            </w:r>
          </w:p>
          <w:p w:rsidR="006F2519" w:rsidRPr="00535C33" w:rsidRDefault="006F2519" w:rsidP="006F2519">
            <w:pPr>
              <w:numPr>
                <w:ilvl w:val="0"/>
                <w:numId w:val="10"/>
              </w:numPr>
              <w:spacing w:line="260" w:lineRule="exact"/>
              <w:jc w:val="both"/>
              <w:rPr>
                <w:rFonts w:ascii="Garamond" w:hAnsi="Garamond"/>
                <w:color w:val="333399"/>
              </w:rPr>
            </w:pPr>
            <w:r w:rsidRPr="00535C33">
              <w:rPr>
                <w:rFonts w:ascii="Garamond" w:hAnsi="Garamond"/>
                <w:color w:val="333399"/>
              </w:rPr>
              <w:t xml:space="preserve">Propõe a adoção de orientações provenientes de entidades exteriores à sua unidade orgânica e empenha-se nelas. </w:t>
            </w:r>
          </w:p>
        </w:tc>
      </w:tr>
      <w:tr w:rsidR="006F2519" w:rsidRPr="00535C33" w:rsidTr="00DE0E6B">
        <w:trPr>
          <w:trHeight w:val="1215"/>
        </w:trPr>
        <w:tc>
          <w:tcPr>
            <w:tcW w:w="854" w:type="dxa"/>
            <w:vAlign w:val="center"/>
          </w:tcPr>
          <w:p w:rsidR="006F2519" w:rsidRPr="00535C33" w:rsidRDefault="006F2519" w:rsidP="00753488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  <w:r w:rsidRPr="00535C33">
              <w:rPr>
                <w:rFonts w:ascii="Garamond" w:hAnsi="Garamond" w:cs="Arial"/>
                <w:b/>
                <w:color w:val="333399"/>
              </w:rPr>
              <w:t>17</w:t>
            </w:r>
          </w:p>
        </w:tc>
        <w:tc>
          <w:tcPr>
            <w:tcW w:w="9379" w:type="dxa"/>
          </w:tcPr>
          <w:p w:rsidR="006F2519" w:rsidRPr="00535C33" w:rsidRDefault="006F2519" w:rsidP="00753488">
            <w:pPr>
              <w:spacing w:before="120" w:line="280" w:lineRule="exact"/>
              <w:ind w:left="6"/>
              <w:jc w:val="both"/>
              <w:rPr>
                <w:rFonts w:ascii="Garamond" w:hAnsi="Garamond"/>
                <w:color w:val="333399"/>
              </w:rPr>
            </w:pPr>
            <w:r w:rsidRPr="00535C33">
              <w:rPr>
                <w:rFonts w:ascii="Garamond" w:hAnsi="Garamond"/>
                <w:b/>
                <w:smallCaps/>
                <w:color w:val="333399"/>
              </w:rPr>
              <w:t xml:space="preserve">Tolerância à pressão e contrariedades: </w:t>
            </w:r>
            <w:r w:rsidRPr="00535C33">
              <w:rPr>
                <w:rFonts w:ascii="Garamond" w:hAnsi="Garamond"/>
                <w:color w:val="333399"/>
              </w:rPr>
              <w:t>capacidade para lidar com situações de pressão e com contrariedades de forma adequada e profissional.</w:t>
            </w:r>
          </w:p>
          <w:p w:rsidR="006F2519" w:rsidRPr="00535C33" w:rsidRDefault="006F2519" w:rsidP="00753488">
            <w:pPr>
              <w:spacing w:line="200" w:lineRule="exact"/>
              <w:ind w:left="6"/>
              <w:jc w:val="both"/>
              <w:rPr>
                <w:rFonts w:ascii="Garamond" w:hAnsi="Garamond"/>
                <w:color w:val="333399"/>
              </w:rPr>
            </w:pPr>
          </w:p>
          <w:p w:rsidR="006F2519" w:rsidRPr="00535C33" w:rsidRDefault="006F2519" w:rsidP="00753488">
            <w:pPr>
              <w:jc w:val="both"/>
              <w:rPr>
                <w:rFonts w:ascii="Garamond" w:hAnsi="Garamond" w:cs="Arial"/>
                <w:color w:val="333399"/>
              </w:rPr>
            </w:pPr>
            <w:r w:rsidRPr="00535C33">
              <w:rPr>
                <w:rFonts w:ascii="Garamond" w:hAnsi="Garamond" w:cs="Arial"/>
                <w:color w:val="333399"/>
              </w:rPr>
              <w:t>Traduz-se, nomeadamente, nos seguintes comportamentos:</w:t>
            </w:r>
          </w:p>
          <w:p w:rsidR="006F2519" w:rsidRPr="00535C33" w:rsidRDefault="006F2519" w:rsidP="006F2519">
            <w:pPr>
              <w:numPr>
                <w:ilvl w:val="0"/>
                <w:numId w:val="13"/>
              </w:numPr>
              <w:spacing w:line="260" w:lineRule="exact"/>
              <w:jc w:val="both"/>
              <w:rPr>
                <w:rFonts w:ascii="Garamond" w:hAnsi="Garamond"/>
                <w:color w:val="333399"/>
              </w:rPr>
            </w:pPr>
            <w:r w:rsidRPr="00535C33">
              <w:rPr>
                <w:rFonts w:ascii="Garamond" w:hAnsi="Garamond"/>
                <w:color w:val="333399"/>
              </w:rPr>
              <w:t>Mantém-se, em regra, produtivo mesmo em ambiente de pressão.</w:t>
            </w:r>
          </w:p>
          <w:p w:rsidR="006F2519" w:rsidRPr="00535C33" w:rsidRDefault="006F2519" w:rsidP="006F2519">
            <w:pPr>
              <w:numPr>
                <w:ilvl w:val="0"/>
                <w:numId w:val="13"/>
              </w:numPr>
              <w:spacing w:line="260" w:lineRule="exact"/>
              <w:jc w:val="both"/>
              <w:rPr>
                <w:rFonts w:ascii="Garamond" w:hAnsi="Garamond"/>
                <w:color w:val="333399"/>
              </w:rPr>
            </w:pPr>
            <w:r w:rsidRPr="00535C33">
              <w:rPr>
                <w:rFonts w:ascii="Garamond" w:hAnsi="Garamond"/>
                <w:color w:val="333399"/>
              </w:rPr>
              <w:t>Perante situações difíceis mantém normalmente o controlo emocional e discernimento profissional.</w:t>
            </w:r>
          </w:p>
          <w:p w:rsidR="006F2519" w:rsidRPr="00535C33" w:rsidRDefault="006F2519" w:rsidP="006F2519">
            <w:pPr>
              <w:numPr>
                <w:ilvl w:val="0"/>
                <w:numId w:val="13"/>
              </w:numPr>
              <w:spacing w:line="260" w:lineRule="exact"/>
              <w:jc w:val="both"/>
              <w:rPr>
                <w:rFonts w:ascii="Garamond" w:hAnsi="Garamond"/>
                <w:color w:val="333399"/>
              </w:rPr>
            </w:pPr>
            <w:r w:rsidRPr="00535C33">
              <w:rPr>
                <w:rFonts w:ascii="Garamond" w:hAnsi="Garamond"/>
                <w:color w:val="333399"/>
              </w:rPr>
              <w:t>Gere de forma equilibrada as exigências profissionais e pessoais.</w:t>
            </w:r>
          </w:p>
          <w:p w:rsidR="00517370" w:rsidRPr="00517370" w:rsidRDefault="006F2519" w:rsidP="00517370">
            <w:pPr>
              <w:numPr>
                <w:ilvl w:val="0"/>
                <w:numId w:val="13"/>
              </w:numPr>
              <w:spacing w:line="260" w:lineRule="exact"/>
              <w:jc w:val="both"/>
              <w:rPr>
                <w:rFonts w:ascii="Garamond" w:hAnsi="Garamond"/>
                <w:color w:val="333399"/>
              </w:rPr>
            </w:pPr>
            <w:r w:rsidRPr="00535C33">
              <w:rPr>
                <w:rFonts w:ascii="Garamond" w:hAnsi="Garamond"/>
                <w:color w:val="333399"/>
              </w:rPr>
              <w:t xml:space="preserve">Aceita as críticas e contrariedades. </w:t>
            </w:r>
          </w:p>
        </w:tc>
      </w:tr>
    </w:tbl>
    <w:p w:rsidR="00B036CF" w:rsidRDefault="00B036CF" w:rsidP="003F3F39">
      <w:pPr>
        <w:jc w:val="both"/>
        <w:rPr>
          <w:rFonts w:ascii="Garamond" w:hAnsi="Garamond" w:cs="Arial"/>
          <w:color w:val="333399"/>
        </w:rPr>
      </w:pPr>
    </w:p>
    <w:p w:rsidR="00F67732" w:rsidRDefault="00F67732" w:rsidP="003F3F39">
      <w:pPr>
        <w:jc w:val="both"/>
        <w:rPr>
          <w:rFonts w:ascii="Garamond" w:hAnsi="Garamond" w:cs="Arial"/>
          <w:color w:val="333399"/>
        </w:rPr>
      </w:pPr>
    </w:p>
    <w:p w:rsidR="00F67732" w:rsidRDefault="00F67732" w:rsidP="003F3F39">
      <w:pPr>
        <w:jc w:val="both"/>
        <w:rPr>
          <w:rFonts w:ascii="Garamond" w:hAnsi="Garamond" w:cs="Arial"/>
          <w:color w:val="333399"/>
        </w:rPr>
      </w:pPr>
    </w:p>
    <w:p w:rsidR="003E32D4" w:rsidRPr="00932E2D" w:rsidRDefault="003E32D4" w:rsidP="003E32D4">
      <w:pPr>
        <w:pStyle w:val="Ttulo"/>
        <w:rPr>
          <w:rFonts w:ascii="Garamond" w:hAnsi="Garamond"/>
          <w:color w:val="333399"/>
          <w:sz w:val="20"/>
          <w:szCs w:val="20"/>
        </w:rPr>
      </w:pPr>
      <w:r w:rsidRPr="00932E2D">
        <w:rPr>
          <w:rFonts w:ascii="Garamond" w:hAnsi="Garamond"/>
          <w:color w:val="333399"/>
          <w:sz w:val="20"/>
          <w:szCs w:val="20"/>
        </w:rPr>
        <w:t>LISTA DE COMPETÊNCIAS</w:t>
      </w:r>
    </w:p>
    <w:p w:rsidR="003E32D4" w:rsidRPr="00932E2D" w:rsidRDefault="0063628F" w:rsidP="0063628F">
      <w:pPr>
        <w:pStyle w:val="Cabealho1"/>
        <w:spacing w:before="120"/>
        <w:rPr>
          <w:rFonts w:ascii="Garamond" w:hAnsi="Garamond"/>
          <w:smallCaps/>
          <w:color w:val="333399"/>
          <w:sz w:val="20"/>
          <w:szCs w:val="20"/>
        </w:rPr>
      </w:pPr>
      <w:proofErr w:type="gramStart"/>
      <w:r w:rsidRPr="00932E2D">
        <w:rPr>
          <w:rFonts w:ascii="Garamond" w:hAnsi="Garamond"/>
          <w:smallCaps/>
          <w:color w:val="333399"/>
          <w:sz w:val="20"/>
          <w:szCs w:val="20"/>
        </w:rPr>
        <w:t>assistente</w:t>
      </w:r>
      <w:proofErr w:type="gramEnd"/>
      <w:r w:rsidRPr="00932E2D">
        <w:rPr>
          <w:rFonts w:ascii="Garamond" w:hAnsi="Garamond"/>
          <w:smallCaps/>
          <w:color w:val="333399"/>
          <w:sz w:val="20"/>
          <w:szCs w:val="20"/>
        </w:rPr>
        <w:t xml:space="preserve"> técnico</w:t>
      </w:r>
    </w:p>
    <w:p w:rsidR="0063628F" w:rsidRPr="0063628F" w:rsidRDefault="0063628F" w:rsidP="0063628F"/>
    <w:tbl>
      <w:tblPr>
        <w:tblW w:w="10247" w:type="dxa"/>
        <w:tblInd w:w="-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9379"/>
      </w:tblGrid>
      <w:tr w:rsidR="003E32D4" w:rsidRPr="001214B4" w:rsidTr="00704FAD">
        <w:trPr>
          <w:trHeight w:val="390"/>
        </w:trPr>
        <w:tc>
          <w:tcPr>
            <w:tcW w:w="868" w:type="dxa"/>
            <w:shd w:val="clear" w:color="auto" w:fill="E6E6E6"/>
            <w:vAlign w:val="center"/>
          </w:tcPr>
          <w:p w:rsidR="003E32D4" w:rsidRPr="001214B4" w:rsidRDefault="003E32D4" w:rsidP="00753488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  <w:r w:rsidRPr="001214B4">
              <w:rPr>
                <w:rFonts w:ascii="Garamond" w:hAnsi="Garamond" w:cs="Arial"/>
                <w:b/>
                <w:color w:val="333399"/>
              </w:rPr>
              <w:t>N.º</w:t>
            </w:r>
          </w:p>
        </w:tc>
        <w:tc>
          <w:tcPr>
            <w:tcW w:w="9379" w:type="dxa"/>
            <w:shd w:val="clear" w:color="auto" w:fill="E6E6E6"/>
            <w:vAlign w:val="center"/>
          </w:tcPr>
          <w:p w:rsidR="003E32D4" w:rsidRPr="001214B4" w:rsidRDefault="003E32D4" w:rsidP="00753488">
            <w:pPr>
              <w:jc w:val="center"/>
              <w:rPr>
                <w:rFonts w:ascii="Garamond" w:hAnsi="Garamond" w:cs="Arial"/>
                <w:color w:val="333399"/>
              </w:rPr>
            </w:pPr>
            <w:r w:rsidRPr="001214B4">
              <w:rPr>
                <w:rFonts w:ascii="Garamond" w:hAnsi="Garamond" w:cs="Arial"/>
                <w:b/>
                <w:color w:val="333399"/>
              </w:rPr>
              <w:t>Descrição da Competência</w:t>
            </w:r>
          </w:p>
        </w:tc>
      </w:tr>
      <w:tr w:rsidR="003E32D4" w:rsidRPr="001214B4" w:rsidTr="00704FAD">
        <w:tc>
          <w:tcPr>
            <w:tcW w:w="868" w:type="dxa"/>
            <w:vAlign w:val="center"/>
          </w:tcPr>
          <w:p w:rsidR="003E32D4" w:rsidRPr="001214B4" w:rsidRDefault="003E32D4" w:rsidP="00753488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  <w:r w:rsidRPr="001214B4">
              <w:rPr>
                <w:rFonts w:ascii="Garamond" w:hAnsi="Garamond" w:cs="Arial"/>
                <w:b/>
                <w:color w:val="333399"/>
              </w:rPr>
              <w:t>1</w:t>
            </w:r>
          </w:p>
        </w:tc>
        <w:tc>
          <w:tcPr>
            <w:tcW w:w="9379" w:type="dxa"/>
            <w:tcBorders>
              <w:top w:val="nil"/>
              <w:bottom w:val="single" w:sz="4" w:space="0" w:color="auto"/>
            </w:tcBorders>
          </w:tcPr>
          <w:p w:rsidR="003E32D4" w:rsidRPr="001214B4" w:rsidRDefault="003E32D4" w:rsidP="00753488">
            <w:pPr>
              <w:spacing w:before="120"/>
              <w:jc w:val="both"/>
              <w:rPr>
                <w:rFonts w:ascii="Garamond" w:hAnsi="Garamond" w:cs="Arial"/>
                <w:color w:val="333399"/>
              </w:rPr>
            </w:pPr>
            <w:r w:rsidRPr="001214B4">
              <w:rPr>
                <w:rFonts w:ascii="Garamond" w:hAnsi="Garamond" w:cs="Arial"/>
                <w:b/>
                <w:smallCaps/>
                <w:color w:val="333399"/>
              </w:rPr>
              <w:t>Realização e Orientação para Resultados</w:t>
            </w:r>
            <w:r w:rsidRPr="001214B4">
              <w:rPr>
                <w:rFonts w:ascii="Garamond" w:hAnsi="Garamond" w:cs="Arial"/>
                <w:color w:val="333399"/>
              </w:rPr>
              <w:t xml:space="preserve">: Capacidade para concretizar com eficácia e eficiência os objetivos do serviço e as tarefas que lhe são distribuídas. </w:t>
            </w:r>
          </w:p>
          <w:p w:rsidR="003E32D4" w:rsidRPr="001214B4" w:rsidRDefault="003E32D4" w:rsidP="00753488">
            <w:pPr>
              <w:jc w:val="both"/>
              <w:rPr>
                <w:rFonts w:ascii="Garamond" w:hAnsi="Garamond" w:cs="Arial"/>
                <w:color w:val="333399"/>
                <w:sz w:val="16"/>
                <w:szCs w:val="16"/>
              </w:rPr>
            </w:pPr>
          </w:p>
          <w:p w:rsidR="003E32D4" w:rsidRPr="001214B4" w:rsidRDefault="003E32D4" w:rsidP="00753488">
            <w:pPr>
              <w:jc w:val="both"/>
              <w:rPr>
                <w:rFonts w:ascii="Garamond" w:hAnsi="Garamond" w:cs="Arial"/>
                <w:color w:val="333399"/>
              </w:rPr>
            </w:pPr>
            <w:r w:rsidRPr="001214B4">
              <w:rPr>
                <w:rFonts w:ascii="Garamond" w:hAnsi="Garamond" w:cs="Arial"/>
                <w:color w:val="333399"/>
              </w:rPr>
              <w:t>Traduz-se, nomeadamente, nos seguintes comportamentos:</w:t>
            </w:r>
          </w:p>
          <w:p w:rsidR="003E32D4" w:rsidRPr="001214B4" w:rsidRDefault="003E32D4" w:rsidP="003E32D4">
            <w:pPr>
              <w:numPr>
                <w:ilvl w:val="0"/>
                <w:numId w:val="28"/>
              </w:numPr>
              <w:spacing w:line="280" w:lineRule="exact"/>
              <w:jc w:val="both"/>
              <w:rPr>
                <w:rFonts w:ascii="Garamond" w:hAnsi="Garamond" w:cs="Arial"/>
                <w:color w:val="333399"/>
              </w:rPr>
            </w:pPr>
            <w:r w:rsidRPr="001214B4">
              <w:rPr>
                <w:rFonts w:ascii="Garamond" w:hAnsi="Garamond" w:cs="Arial"/>
                <w:color w:val="333399"/>
              </w:rPr>
              <w:t>Realiza com empenho as tarefas que lhe são distribuídas.</w:t>
            </w:r>
          </w:p>
          <w:p w:rsidR="003E32D4" w:rsidRPr="001214B4" w:rsidRDefault="003E32D4" w:rsidP="003E32D4">
            <w:pPr>
              <w:numPr>
                <w:ilvl w:val="0"/>
                <w:numId w:val="28"/>
              </w:numPr>
              <w:spacing w:line="280" w:lineRule="exact"/>
              <w:jc w:val="both"/>
              <w:rPr>
                <w:rFonts w:ascii="Garamond" w:hAnsi="Garamond" w:cs="Arial"/>
                <w:color w:val="333399"/>
              </w:rPr>
            </w:pPr>
            <w:r w:rsidRPr="001214B4">
              <w:rPr>
                <w:rFonts w:ascii="Garamond" w:hAnsi="Garamond" w:cs="Arial"/>
                <w:color w:val="333399"/>
              </w:rPr>
              <w:t>Estabelece normalmente prioridades na sua ação, centrando-se nas atividades com maior valor para o serviço.</w:t>
            </w:r>
          </w:p>
          <w:p w:rsidR="003E32D4" w:rsidRPr="001214B4" w:rsidRDefault="003E32D4" w:rsidP="003E32D4">
            <w:pPr>
              <w:numPr>
                <w:ilvl w:val="0"/>
                <w:numId w:val="28"/>
              </w:numPr>
              <w:spacing w:line="280" w:lineRule="exact"/>
              <w:jc w:val="both"/>
              <w:rPr>
                <w:rFonts w:ascii="Garamond" w:hAnsi="Garamond" w:cs="Arial"/>
                <w:color w:val="333399"/>
              </w:rPr>
            </w:pPr>
            <w:r w:rsidRPr="001214B4">
              <w:rPr>
                <w:rFonts w:ascii="Garamond" w:hAnsi="Garamond" w:cs="Arial"/>
                <w:color w:val="333399"/>
              </w:rPr>
              <w:t>Compromete-se com os objetivos e é perseverante no alcançar das metas.</w:t>
            </w:r>
          </w:p>
          <w:p w:rsidR="003E32D4" w:rsidRPr="001214B4" w:rsidRDefault="003E32D4" w:rsidP="003E32D4">
            <w:pPr>
              <w:numPr>
                <w:ilvl w:val="0"/>
                <w:numId w:val="28"/>
              </w:numPr>
              <w:spacing w:line="280" w:lineRule="exact"/>
              <w:jc w:val="both"/>
              <w:rPr>
                <w:rFonts w:ascii="Garamond" w:hAnsi="Garamond" w:cs="Arial"/>
                <w:color w:val="333399"/>
              </w:rPr>
            </w:pPr>
            <w:r w:rsidRPr="001214B4">
              <w:rPr>
                <w:rFonts w:ascii="Garamond" w:hAnsi="Garamond" w:cs="Arial"/>
                <w:color w:val="333399"/>
              </w:rPr>
              <w:t>Gere adequadamente o seu tempo de trabalho, preocupando-se em cumprir os prazos estipulados para as diferentes atividades.</w:t>
            </w:r>
          </w:p>
        </w:tc>
      </w:tr>
    </w:tbl>
    <w:p w:rsidR="00DE0E6B" w:rsidRDefault="00DE0E6B">
      <w:r>
        <w:br w:type="page"/>
      </w:r>
    </w:p>
    <w:tbl>
      <w:tblPr>
        <w:tblW w:w="10247" w:type="dxa"/>
        <w:tblInd w:w="-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9379"/>
      </w:tblGrid>
      <w:tr w:rsidR="00DE0E6B" w:rsidRPr="001214B4" w:rsidTr="00704FAD">
        <w:trPr>
          <w:trHeight w:val="390"/>
        </w:trPr>
        <w:tc>
          <w:tcPr>
            <w:tcW w:w="868" w:type="dxa"/>
            <w:shd w:val="clear" w:color="auto" w:fill="E6E6E6"/>
            <w:vAlign w:val="center"/>
          </w:tcPr>
          <w:p w:rsidR="00DE0E6B" w:rsidRPr="001214B4" w:rsidRDefault="00DE0E6B" w:rsidP="009856F2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  <w:r w:rsidRPr="001214B4">
              <w:rPr>
                <w:rFonts w:ascii="Garamond" w:hAnsi="Garamond" w:cs="Arial"/>
                <w:b/>
                <w:color w:val="333399"/>
              </w:rPr>
              <w:lastRenderedPageBreak/>
              <w:t>N.º</w:t>
            </w:r>
          </w:p>
        </w:tc>
        <w:tc>
          <w:tcPr>
            <w:tcW w:w="9379" w:type="dxa"/>
            <w:shd w:val="clear" w:color="auto" w:fill="E6E6E6"/>
            <w:vAlign w:val="center"/>
          </w:tcPr>
          <w:p w:rsidR="00DE0E6B" w:rsidRPr="001214B4" w:rsidRDefault="00DE0E6B" w:rsidP="009856F2">
            <w:pPr>
              <w:jc w:val="center"/>
              <w:rPr>
                <w:rFonts w:ascii="Garamond" w:hAnsi="Garamond" w:cs="Arial"/>
                <w:color w:val="333399"/>
              </w:rPr>
            </w:pPr>
            <w:r w:rsidRPr="001214B4">
              <w:rPr>
                <w:rFonts w:ascii="Garamond" w:hAnsi="Garamond" w:cs="Arial"/>
                <w:b/>
                <w:color w:val="333399"/>
              </w:rPr>
              <w:t>Descrição da Competência</w:t>
            </w:r>
          </w:p>
        </w:tc>
      </w:tr>
      <w:tr w:rsidR="00C30E69" w:rsidRPr="001214B4" w:rsidTr="00704FAD">
        <w:tc>
          <w:tcPr>
            <w:tcW w:w="868" w:type="dxa"/>
            <w:vAlign w:val="center"/>
          </w:tcPr>
          <w:p w:rsidR="00C30E69" w:rsidRPr="001214B4" w:rsidRDefault="00C30E69" w:rsidP="00C30E69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  <w:r w:rsidRPr="001214B4">
              <w:rPr>
                <w:rFonts w:ascii="Garamond" w:hAnsi="Garamond" w:cs="Arial"/>
                <w:b/>
                <w:color w:val="333399"/>
              </w:rPr>
              <w:t>2</w:t>
            </w:r>
          </w:p>
        </w:tc>
        <w:tc>
          <w:tcPr>
            <w:tcW w:w="9379" w:type="dxa"/>
            <w:tcBorders>
              <w:top w:val="single" w:sz="4" w:space="0" w:color="auto"/>
            </w:tcBorders>
          </w:tcPr>
          <w:p w:rsidR="00C30E69" w:rsidRPr="001214B4" w:rsidRDefault="00C30E69" w:rsidP="00C30E69">
            <w:pPr>
              <w:spacing w:before="120" w:line="280" w:lineRule="exact"/>
              <w:jc w:val="both"/>
              <w:rPr>
                <w:rFonts w:ascii="Garamond" w:hAnsi="Garamond"/>
                <w:color w:val="333399"/>
              </w:rPr>
            </w:pPr>
            <w:r w:rsidRPr="001214B4">
              <w:rPr>
                <w:rFonts w:ascii="Garamond" w:hAnsi="Garamond"/>
                <w:b/>
                <w:smallCaps/>
                <w:color w:val="333399"/>
              </w:rPr>
              <w:t>Orientação para o Serviço Público</w:t>
            </w:r>
            <w:r w:rsidRPr="001214B4">
              <w:rPr>
                <w:rFonts w:ascii="Garamond" w:hAnsi="Garamond"/>
                <w:color w:val="333399"/>
              </w:rPr>
              <w:t>: Capacidade para exercer a sua atividade respeitando os princípios éticos e valores do serviço público e do setor concreto em que se insere, prestando um serviço de qualidade.</w:t>
            </w:r>
          </w:p>
          <w:p w:rsidR="00C30E69" w:rsidRPr="001214B4" w:rsidRDefault="00C30E69" w:rsidP="00C30E69">
            <w:pPr>
              <w:spacing w:line="200" w:lineRule="exact"/>
              <w:jc w:val="both"/>
              <w:rPr>
                <w:rFonts w:ascii="Garamond" w:hAnsi="Garamond"/>
                <w:color w:val="333399"/>
                <w:sz w:val="16"/>
                <w:szCs w:val="16"/>
              </w:rPr>
            </w:pPr>
          </w:p>
          <w:p w:rsidR="00C30E69" w:rsidRPr="001214B4" w:rsidRDefault="00C30E69" w:rsidP="00C30E69">
            <w:pPr>
              <w:jc w:val="both"/>
              <w:rPr>
                <w:rFonts w:ascii="Garamond" w:hAnsi="Garamond" w:cs="Arial"/>
                <w:color w:val="333399"/>
              </w:rPr>
            </w:pPr>
            <w:r w:rsidRPr="001214B4">
              <w:rPr>
                <w:rFonts w:ascii="Garamond" w:hAnsi="Garamond" w:cs="Arial"/>
                <w:color w:val="333399"/>
              </w:rPr>
              <w:t>Traduz-se, nomeadamente, nos seguintes comportamentos:</w:t>
            </w:r>
          </w:p>
          <w:p w:rsidR="00C30E69" w:rsidRPr="001214B4" w:rsidRDefault="00C30E69" w:rsidP="00C30E69">
            <w:pPr>
              <w:numPr>
                <w:ilvl w:val="0"/>
                <w:numId w:val="21"/>
              </w:numPr>
              <w:spacing w:line="280" w:lineRule="exact"/>
              <w:jc w:val="both"/>
              <w:rPr>
                <w:rFonts w:ascii="Garamond" w:hAnsi="Garamond"/>
                <w:color w:val="333399"/>
              </w:rPr>
            </w:pPr>
            <w:r w:rsidRPr="001214B4">
              <w:rPr>
                <w:rFonts w:ascii="Garamond" w:hAnsi="Garamond"/>
                <w:color w:val="333399"/>
              </w:rPr>
              <w:t>Assume os valores e regras do serviço, atuando com brio profissional e promovendo uma boa imagem do setor que representa.</w:t>
            </w:r>
          </w:p>
          <w:p w:rsidR="00C30E69" w:rsidRPr="001214B4" w:rsidRDefault="00C30E69" w:rsidP="00C30E69">
            <w:pPr>
              <w:numPr>
                <w:ilvl w:val="0"/>
                <w:numId w:val="26"/>
              </w:numPr>
              <w:spacing w:line="260" w:lineRule="exact"/>
              <w:jc w:val="both"/>
              <w:rPr>
                <w:rFonts w:ascii="Garamond" w:hAnsi="Garamond"/>
                <w:color w:val="333399"/>
              </w:rPr>
            </w:pPr>
            <w:r w:rsidRPr="001214B4">
              <w:rPr>
                <w:rFonts w:ascii="Garamond" w:hAnsi="Garamond"/>
                <w:color w:val="333399"/>
              </w:rPr>
              <w:t>Tem, habitualmente, uma atitude de disponibilidade para com os diversos utentes do serviço e procura responder às suas solicitações.</w:t>
            </w:r>
          </w:p>
          <w:p w:rsidR="00C30E69" w:rsidRPr="001214B4" w:rsidRDefault="00C30E69" w:rsidP="00C30E69">
            <w:pPr>
              <w:numPr>
                <w:ilvl w:val="0"/>
                <w:numId w:val="26"/>
              </w:numPr>
              <w:spacing w:line="260" w:lineRule="exact"/>
              <w:jc w:val="both"/>
              <w:rPr>
                <w:rFonts w:ascii="Garamond" w:hAnsi="Garamond"/>
                <w:color w:val="333399"/>
              </w:rPr>
            </w:pPr>
            <w:r w:rsidRPr="001214B4">
              <w:rPr>
                <w:rFonts w:ascii="Garamond" w:hAnsi="Garamond"/>
                <w:color w:val="333399"/>
              </w:rPr>
              <w:t>No desempenho das suas atividades, trata de forma justa e imparcial todos os cidadãos.</w:t>
            </w:r>
          </w:p>
          <w:p w:rsidR="00C30E69" w:rsidRPr="001214B4" w:rsidRDefault="00C30E69" w:rsidP="00C30E69">
            <w:pPr>
              <w:numPr>
                <w:ilvl w:val="0"/>
                <w:numId w:val="26"/>
              </w:numPr>
              <w:spacing w:line="260" w:lineRule="exact"/>
              <w:jc w:val="both"/>
              <w:rPr>
                <w:rFonts w:ascii="Garamond" w:hAnsi="Garamond"/>
                <w:b/>
                <w:color w:val="333399"/>
              </w:rPr>
            </w:pPr>
            <w:r w:rsidRPr="001214B4">
              <w:rPr>
                <w:rFonts w:ascii="Garamond" w:hAnsi="Garamond"/>
                <w:color w:val="333399"/>
              </w:rPr>
              <w:t xml:space="preserve">Age respeitando critérios de honestidade e integridade, assumindo a responsabilidade dos seus atos.  </w:t>
            </w:r>
          </w:p>
        </w:tc>
      </w:tr>
      <w:tr w:rsidR="003E32D4" w:rsidRPr="001214B4" w:rsidTr="00704FAD">
        <w:trPr>
          <w:trHeight w:val="3063"/>
        </w:trPr>
        <w:tc>
          <w:tcPr>
            <w:tcW w:w="868" w:type="dxa"/>
            <w:vAlign w:val="center"/>
          </w:tcPr>
          <w:p w:rsidR="003E32D4" w:rsidRPr="001214B4" w:rsidRDefault="003E32D4" w:rsidP="00753488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  <w:r w:rsidRPr="001214B4">
              <w:rPr>
                <w:rFonts w:ascii="Garamond" w:hAnsi="Garamond" w:cs="Arial"/>
                <w:b/>
                <w:color w:val="333399"/>
              </w:rPr>
              <w:t>3</w:t>
            </w:r>
          </w:p>
        </w:tc>
        <w:tc>
          <w:tcPr>
            <w:tcW w:w="9379" w:type="dxa"/>
          </w:tcPr>
          <w:p w:rsidR="003E32D4" w:rsidRPr="001214B4" w:rsidRDefault="003E32D4" w:rsidP="00753488">
            <w:pPr>
              <w:spacing w:before="120" w:after="120"/>
              <w:jc w:val="both"/>
              <w:rPr>
                <w:rFonts w:ascii="Garamond" w:hAnsi="Garamond" w:cs="Arial"/>
                <w:color w:val="333399"/>
              </w:rPr>
            </w:pPr>
            <w:r w:rsidRPr="001214B4">
              <w:rPr>
                <w:rFonts w:ascii="Garamond" w:hAnsi="Garamond" w:cs="Arial"/>
                <w:b/>
                <w:smallCaps/>
                <w:color w:val="333399"/>
              </w:rPr>
              <w:t>Conhecimentos e Experiência</w:t>
            </w:r>
            <w:r w:rsidRPr="001214B4">
              <w:rPr>
                <w:rFonts w:ascii="Garamond" w:hAnsi="Garamond" w:cs="Arial"/>
                <w:color w:val="333399"/>
              </w:rPr>
              <w:t xml:space="preserve">: </w:t>
            </w:r>
            <w:r w:rsidRPr="001214B4">
              <w:rPr>
                <w:rFonts w:ascii="Garamond" w:hAnsi="Garamond"/>
                <w:color w:val="333399"/>
              </w:rPr>
              <w:t>Capacidade para aplicar, de forma adequada, os conhecimentos e experiência profissional, essenciais para o desempenho das tarefas e atividades.</w:t>
            </w:r>
            <w:r w:rsidRPr="001214B4">
              <w:rPr>
                <w:rFonts w:ascii="Garamond" w:hAnsi="Garamond" w:cs="Arial"/>
                <w:color w:val="333399"/>
              </w:rPr>
              <w:t xml:space="preserve"> </w:t>
            </w:r>
          </w:p>
          <w:p w:rsidR="003E32D4" w:rsidRPr="001214B4" w:rsidRDefault="003E32D4" w:rsidP="00753488">
            <w:pPr>
              <w:jc w:val="both"/>
              <w:rPr>
                <w:rFonts w:ascii="Garamond" w:hAnsi="Garamond" w:cs="Arial"/>
                <w:color w:val="333399"/>
              </w:rPr>
            </w:pPr>
            <w:r w:rsidRPr="001214B4">
              <w:rPr>
                <w:rFonts w:ascii="Garamond" w:hAnsi="Garamond" w:cs="Arial"/>
                <w:color w:val="333399"/>
              </w:rPr>
              <w:t>Traduz-se, nomeadamente, nos seguintes comportamentos:</w:t>
            </w:r>
          </w:p>
          <w:p w:rsidR="003E32D4" w:rsidRPr="001214B4" w:rsidRDefault="003E32D4" w:rsidP="003E32D4">
            <w:pPr>
              <w:numPr>
                <w:ilvl w:val="0"/>
                <w:numId w:val="12"/>
              </w:numPr>
              <w:spacing w:line="280" w:lineRule="exact"/>
              <w:rPr>
                <w:rFonts w:ascii="Garamond" w:hAnsi="Garamond" w:cs="Arial"/>
                <w:color w:val="333399"/>
              </w:rPr>
            </w:pPr>
            <w:r w:rsidRPr="001214B4">
              <w:rPr>
                <w:rFonts w:ascii="Garamond" w:hAnsi="Garamond" w:cs="Arial"/>
                <w:color w:val="333399"/>
              </w:rPr>
              <w:t>Demonstra possuir conhecimentos práticos e técnicos necessários às exigências do posto de trabalho e aplica-os de forma adequada.</w:t>
            </w:r>
          </w:p>
          <w:p w:rsidR="003E32D4" w:rsidRPr="001214B4" w:rsidRDefault="003E32D4" w:rsidP="003E32D4">
            <w:pPr>
              <w:numPr>
                <w:ilvl w:val="0"/>
                <w:numId w:val="12"/>
              </w:numPr>
              <w:spacing w:line="280" w:lineRule="exact"/>
              <w:jc w:val="both"/>
              <w:rPr>
                <w:rFonts w:ascii="Garamond" w:hAnsi="Garamond" w:cs="Arial"/>
                <w:color w:val="333399"/>
              </w:rPr>
            </w:pPr>
            <w:r w:rsidRPr="001214B4">
              <w:rPr>
                <w:rFonts w:ascii="Garamond" w:hAnsi="Garamond" w:cs="Arial"/>
                <w:color w:val="333399"/>
              </w:rPr>
              <w:t>Detém experiência profissional que permite resolver as questões profissionais que lhe são colocadas.</w:t>
            </w:r>
          </w:p>
          <w:p w:rsidR="003E32D4" w:rsidRPr="001214B4" w:rsidRDefault="003E32D4" w:rsidP="003E32D4">
            <w:pPr>
              <w:numPr>
                <w:ilvl w:val="0"/>
                <w:numId w:val="12"/>
              </w:numPr>
              <w:spacing w:line="280" w:lineRule="exact"/>
              <w:jc w:val="both"/>
              <w:rPr>
                <w:rFonts w:ascii="Garamond" w:hAnsi="Garamond" w:cs="Arial"/>
                <w:color w:val="333399"/>
              </w:rPr>
            </w:pPr>
            <w:r w:rsidRPr="001214B4">
              <w:rPr>
                <w:rFonts w:ascii="Garamond" w:hAnsi="Garamond" w:cs="Arial"/>
                <w:color w:val="333399"/>
              </w:rPr>
              <w:t>Utiliza na sua prática profissional as tecnologias de informação e de comunicação com vista à realização de um trabalho de maior qualidade.</w:t>
            </w:r>
          </w:p>
          <w:p w:rsidR="003E32D4" w:rsidRPr="001214B4" w:rsidRDefault="003E32D4" w:rsidP="003E32D4">
            <w:pPr>
              <w:numPr>
                <w:ilvl w:val="0"/>
                <w:numId w:val="12"/>
              </w:numPr>
              <w:spacing w:line="280" w:lineRule="exact"/>
              <w:jc w:val="both"/>
              <w:rPr>
                <w:rFonts w:ascii="Garamond" w:hAnsi="Garamond" w:cs="Arial"/>
                <w:b/>
                <w:color w:val="333399"/>
              </w:rPr>
            </w:pPr>
            <w:r w:rsidRPr="001214B4">
              <w:rPr>
                <w:rFonts w:ascii="Garamond" w:hAnsi="Garamond" w:cs="Arial"/>
                <w:color w:val="333399"/>
              </w:rPr>
              <w:t>Preocupa-se em alargar os seus conhecimentos e experiência profissional para melhor corresponder às exigências do serviço.</w:t>
            </w:r>
          </w:p>
        </w:tc>
      </w:tr>
      <w:tr w:rsidR="003E32D4" w:rsidRPr="001214B4" w:rsidTr="00704FAD">
        <w:trPr>
          <w:trHeight w:val="2513"/>
        </w:trPr>
        <w:tc>
          <w:tcPr>
            <w:tcW w:w="868" w:type="dxa"/>
            <w:vAlign w:val="center"/>
          </w:tcPr>
          <w:p w:rsidR="003E32D4" w:rsidRPr="001214B4" w:rsidRDefault="003E32D4" w:rsidP="00753488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  <w:r w:rsidRPr="001214B4">
              <w:rPr>
                <w:rFonts w:ascii="Garamond" w:hAnsi="Garamond" w:cs="Arial"/>
                <w:b/>
                <w:color w:val="333399"/>
              </w:rPr>
              <w:t>4</w:t>
            </w:r>
          </w:p>
        </w:tc>
        <w:tc>
          <w:tcPr>
            <w:tcW w:w="9379" w:type="dxa"/>
          </w:tcPr>
          <w:p w:rsidR="003E32D4" w:rsidRPr="001214B4" w:rsidRDefault="003E32D4" w:rsidP="00753488">
            <w:pPr>
              <w:tabs>
                <w:tab w:val="left" w:pos="794"/>
              </w:tabs>
              <w:spacing w:before="120"/>
              <w:jc w:val="both"/>
              <w:rPr>
                <w:rFonts w:ascii="Garamond" w:hAnsi="Garamond"/>
                <w:color w:val="333399"/>
              </w:rPr>
            </w:pPr>
            <w:r w:rsidRPr="001214B4">
              <w:rPr>
                <w:rFonts w:ascii="Garamond" w:hAnsi="Garamond"/>
                <w:b/>
                <w:smallCaps/>
                <w:color w:val="333399"/>
              </w:rPr>
              <w:t>Organização e Método de trabalho</w:t>
            </w:r>
            <w:r w:rsidRPr="001214B4">
              <w:rPr>
                <w:rFonts w:ascii="Garamond" w:hAnsi="Garamond"/>
                <w:color w:val="333399"/>
              </w:rPr>
              <w:t>: Capacidade para</w:t>
            </w:r>
            <w:r w:rsidRPr="001214B4">
              <w:rPr>
                <w:rFonts w:ascii="Garamond" w:hAnsi="Garamond"/>
                <w:b/>
                <w:color w:val="333399"/>
              </w:rPr>
              <w:t xml:space="preserve"> </w:t>
            </w:r>
            <w:r w:rsidRPr="001214B4">
              <w:rPr>
                <w:rFonts w:ascii="Garamond" w:hAnsi="Garamond"/>
                <w:color w:val="333399"/>
              </w:rPr>
              <w:t>organizar a sua atividade, definir prioridades e realizá-la de forma metódica.</w:t>
            </w:r>
          </w:p>
          <w:p w:rsidR="003E32D4" w:rsidRPr="001214B4" w:rsidRDefault="003E32D4" w:rsidP="00753488">
            <w:pPr>
              <w:tabs>
                <w:tab w:val="left" w:pos="794"/>
              </w:tabs>
              <w:jc w:val="both"/>
              <w:rPr>
                <w:rFonts w:ascii="Garamond" w:hAnsi="Garamond"/>
                <w:color w:val="333399"/>
                <w:sz w:val="16"/>
                <w:szCs w:val="16"/>
              </w:rPr>
            </w:pPr>
          </w:p>
          <w:p w:rsidR="003E32D4" w:rsidRPr="001214B4" w:rsidRDefault="003E32D4" w:rsidP="00753488">
            <w:pPr>
              <w:jc w:val="both"/>
              <w:rPr>
                <w:rFonts w:ascii="Garamond" w:hAnsi="Garamond" w:cs="Arial"/>
                <w:color w:val="333399"/>
              </w:rPr>
            </w:pPr>
            <w:r w:rsidRPr="001214B4">
              <w:rPr>
                <w:rFonts w:ascii="Garamond" w:hAnsi="Garamond" w:cs="Arial"/>
                <w:color w:val="333399"/>
              </w:rPr>
              <w:t>Traduz-se, nomeadamente, nos seguintes comportamentos:</w:t>
            </w:r>
          </w:p>
          <w:p w:rsidR="003E32D4" w:rsidRPr="001214B4" w:rsidRDefault="003E32D4" w:rsidP="003E32D4">
            <w:pPr>
              <w:numPr>
                <w:ilvl w:val="0"/>
                <w:numId w:val="30"/>
              </w:numPr>
              <w:tabs>
                <w:tab w:val="left" w:pos="794"/>
              </w:tabs>
              <w:spacing w:line="280" w:lineRule="exact"/>
              <w:jc w:val="both"/>
              <w:rPr>
                <w:rFonts w:ascii="Garamond" w:hAnsi="Garamond"/>
                <w:color w:val="333399"/>
              </w:rPr>
            </w:pPr>
            <w:r w:rsidRPr="001214B4">
              <w:rPr>
                <w:rFonts w:ascii="Garamond" w:hAnsi="Garamond"/>
                <w:color w:val="333399"/>
              </w:rPr>
              <w:t>Organiza as tarefas com antecedência de forma a garantir o bom funcionamento do serviço.</w:t>
            </w:r>
          </w:p>
          <w:p w:rsidR="003E32D4" w:rsidRPr="001214B4" w:rsidRDefault="003E32D4" w:rsidP="003E32D4">
            <w:pPr>
              <w:numPr>
                <w:ilvl w:val="0"/>
                <w:numId w:val="30"/>
              </w:numPr>
              <w:tabs>
                <w:tab w:val="left" w:pos="794"/>
              </w:tabs>
              <w:spacing w:line="280" w:lineRule="exact"/>
              <w:jc w:val="both"/>
              <w:rPr>
                <w:rFonts w:ascii="Garamond" w:hAnsi="Garamond"/>
                <w:color w:val="333399"/>
              </w:rPr>
            </w:pPr>
            <w:r w:rsidRPr="001214B4">
              <w:rPr>
                <w:rFonts w:ascii="Garamond" w:hAnsi="Garamond"/>
                <w:color w:val="333399"/>
              </w:rPr>
              <w:t>Respeita o planeamento do trabalho e executa as suas tarefas e atividades com vista ao cumprimento das metas e prazos.</w:t>
            </w:r>
          </w:p>
          <w:p w:rsidR="003E32D4" w:rsidRPr="001214B4" w:rsidRDefault="003E32D4" w:rsidP="003E32D4">
            <w:pPr>
              <w:numPr>
                <w:ilvl w:val="0"/>
                <w:numId w:val="30"/>
              </w:numPr>
              <w:tabs>
                <w:tab w:val="left" w:pos="794"/>
              </w:tabs>
              <w:spacing w:line="280" w:lineRule="exact"/>
              <w:jc w:val="both"/>
              <w:rPr>
                <w:rFonts w:ascii="Garamond" w:hAnsi="Garamond"/>
                <w:b/>
                <w:color w:val="333399"/>
              </w:rPr>
            </w:pPr>
            <w:r w:rsidRPr="001214B4">
              <w:rPr>
                <w:rFonts w:ascii="Garamond" w:hAnsi="Garamond"/>
                <w:color w:val="333399"/>
              </w:rPr>
              <w:t>Reconhece o que é prioritário e urgente, realizando o trabalho de acordo com esses critérios.</w:t>
            </w:r>
          </w:p>
          <w:p w:rsidR="003E32D4" w:rsidRPr="001214B4" w:rsidRDefault="003E32D4" w:rsidP="003E32D4">
            <w:pPr>
              <w:numPr>
                <w:ilvl w:val="0"/>
                <w:numId w:val="30"/>
              </w:numPr>
              <w:tabs>
                <w:tab w:val="left" w:pos="794"/>
              </w:tabs>
              <w:spacing w:line="280" w:lineRule="exact"/>
              <w:jc w:val="both"/>
              <w:rPr>
                <w:rFonts w:ascii="Garamond" w:hAnsi="Garamond"/>
                <w:b/>
                <w:color w:val="333399"/>
              </w:rPr>
            </w:pPr>
            <w:r w:rsidRPr="001214B4">
              <w:rPr>
                <w:rFonts w:ascii="Garamond" w:hAnsi="Garamond"/>
                <w:color w:val="333399"/>
              </w:rPr>
              <w:t>Mantém organizados os documentos que utiliza, segundo sistemas lógicos e funcionais.</w:t>
            </w:r>
          </w:p>
        </w:tc>
      </w:tr>
      <w:tr w:rsidR="003E32D4" w:rsidRPr="001214B4" w:rsidTr="00704FAD">
        <w:tc>
          <w:tcPr>
            <w:tcW w:w="868" w:type="dxa"/>
            <w:vAlign w:val="center"/>
          </w:tcPr>
          <w:p w:rsidR="003E32D4" w:rsidRPr="001214B4" w:rsidRDefault="003E32D4" w:rsidP="00753488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  <w:r w:rsidRPr="001214B4">
              <w:rPr>
                <w:rFonts w:ascii="Garamond" w:hAnsi="Garamond" w:cs="Arial"/>
                <w:b/>
                <w:color w:val="333399"/>
              </w:rPr>
              <w:t>5</w:t>
            </w:r>
          </w:p>
        </w:tc>
        <w:tc>
          <w:tcPr>
            <w:tcW w:w="9379" w:type="dxa"/>
          </w:tcPr>
          <w:p w:rsidR="003E32D4" w:rsidRPr="001214B4" w:rsidRDefault="003E32D4" w:rsidP="00753488">
            <w:pPr>
              <w:spacing w:before="120"/>
              <w:jc w:val="both"/>
              <w:rPr>
                <w:rFonts w:ascii="Garamond" w:hAnsi="Garamond"/>
                <w:color w:val="333399"/>
              </w:rPr>
            </w:pPr>
            <w:r w:rsidRPr="001214B4">
              <w:rPr>
                <w:rFonts w:ascii="Garamond" w:hAnsi="Garamond"/>
                <w:b/>
                <w:smallCaps/>
                <w:color w:val="333399"/>
              </w:rPr>
              <w:t>Adaptação e Melhoria Contínua</w:t>
            </w:r>
            <w:r w:rsidRPr="001214B4">
              <w:rPr>
                <w:rFonts w:ascii="Garamond" w:hAnsi="Garamond"/>
                <w:color w:val="333399"/>
              </w:rPr>
              <w:t>: Capacidade de se ajustar à mudança e a novos desafios profissionais e de se empenhar, de forma permanente, no desenvolvimento e atualização técnica.</w:t>
            </w:r>
          </w:p>
          <w:p w:rsidR="003E32D4" w:rsidRPr="001214B4" w:rsidRDefault="003E32D4" w:rsidP="00753488">
            <w:pPr>
              <w:jc w:val="both"/>
              <w:rPr>
                <w:rFonts w:ascii="Garamond" w:hAnsi="Garamond"/>
                <w:color w:val="333399"/>
              </w:rPr>
            </w:pPr>
            <w:r w:rsidRPr="001214B4">
              <w:rPr>
                <w:rFonts w:ascii="Garamond" w:hAnsi="Garamond"/>
                <w:color w:val="333399"/>
              </w:rPr>
              <w:t xml:space="preserve"> </w:t>
            </w:r>
          </w:p>
          <w:p w:rsidR="003E32D4" w:rsidRPr="001214B4" w:rsidRDefault="003E32D4" w:rsidP="00753488">
            <w:pPr>
              <w:jc w:val="both"/>
              <w:rPr>
                <w:rFonts w:ascii="Garamond" w:hAnsi="Garamond" w:cs="Arial"/>
                <w:color w:val="333399"/>
              </w:rPr>
            </w:pPr>
            <w:r w:rsidRPr="001214B4">
              <w:rPr>
                <w:rFonts w:ascii="Garamond" w:hAnsi="Garamond" w:cs="Arial"/>
                <w:color w:val="333399"/>
              </w:rPr>
              <w:t>Traduz-se, nomeadamente, nos seguintes comportamentos:</w:t>
            </w:r>
          </w:p>
          <w:p w:rsidR="003E32D4" w:rsidRPr="001214B4" w:rsidRDefault="003E32D4" w:rsidP="003E32D4">
            <w:pPr>
              <w:numPr>
                <w:ilvl w:val="0"/>
                <w:numId w:val="22"/>
              </w:numPr>
              <w:spacing w:line="260" w:lineRule="exact"/>
              <w:jc w:val="both"/>
              <w:rPr>
                <w:rFonts w:ascii="Garamond" w:hAnsi="Garamond"/>
                <w:color w:val="333399"/>
              </w:rPr>
            </w:pPr>
            <w:r w:rsidRPr="001214B4">
              <w:rPr>
                <w:rFonts w:ascii="Garamond" w:hAnsi="Garamond"/>
                <w:color w:val="333399"/>
              </w:rPr>
              <w:t>Reage, normalmente, de forma positiva às mudanças, adaptando-se a novos contextos profissionais e mantendo um desempenho eficiente.</w:t>
            </w:r>
          </w:p>
          <w:p w:rsidR="003E32D4" w:rsidRPr="001214B4" w:rsidRDefault="003E32D4" w:rsidP="003E32D4">
            <w:pPr>
              <w:numPr>
                <w:ilvl w:val="0"/>
                <w:numId w:val="22"/>
              </w:numPr>
              <w:spacing w:line="260" w:lineRule="exact"/>
              <w:jc w:val="both"/>
              <w:rPr>
                <w:rFonts w:ascii="Garamond" w:hAnsi="Garamond"/>
                <w:color w:val="333399"/>
              </w:rPr>
            </w:pPr>
            <w:r w:rsidRPr="001214B4">
              <w:rPr>
                <w:rFonts w:ascii="Garamond" w:hAnsi="Garamond"/>
                <w:color w:val="333399"/>
              </w:rPr>
              <w:t>Encara a diversidade de tarefas como uma oportunidade de evolução e desenvolvimento profissional.</w:t>
            </w:r>
          </w:p>
          <w:p w:rsidR="003E32D4" w:rsidRPr="001214B4" w:rsidRDefault="003E32D4" w:rsidP="003E32D4">
            <w:pPr>
              <w:numPr>
                <w:ilvl w:val="0"/>
                <w:numId w:val="22"/>
              </w:numPr>
              <w:spacing w:line="260" w:lineRule="exact"/>
              <w:jc w:val="both"/>
              <w:rPr>
                <w:rFonts w:ascii="Garamond" w:hAnsi="Garamond"/>
                <w:color w:val="333399"/>
              </w:rPr>
            </w:pPr>
            <w:r w:rsidRPr="001214B4">
              <w:rPr>
                <w:rFonts w:ascii="Garamond" w:hAnsi="Garamond"/>
                <w:color w:val="333399"/>
              </w:rPr>
              <w:t>Reconhece os seus pontos fracos e as suas necessidades de desenvolvimento e age no sentido da sua melhoria.</w:t>
            </w:r>
          </w:p>
          <w:p w:rsidR="003E32D4" w:rsidRPr="001214B4" w:rsidRDefault="003E32D4" w:rsidP="003E32D4">
            <w:pPr>
              <w:numPr>
                <w:ilvl w:val="0"/>
                <w:numId w:val="22"/>
              </w:numPr>
              <w:spacing w:line="260" w:lineRule="exact"/>
              <w:jc w:val="both"/>
              <w:rPr>
                <w:rFonts w:ascii="Garamond" w:hAnsi="Garamond"/>
                <w:color w:val="333399"/>
              </w:rPr>
            </w:pPr>
            <w:r w:rsidRPr="001214B4">
              <w:rPr>
                <w:rFonts w:ascii="Garamond" w:hAnsi="Garamond"/>
                <w:color w:val="333399"/>
              </w:rPr>
              <w:t>Mantém-se atualizado através da pesquisa de informação e de ações de formação de reconhecido interesse para o serviço.</w:t>
            </w:r>
          </w:p>
        </w:tc>
      </w:tr>
      <w:tr w:rsidR="003E32D4" w:rsidRPr="001214B4" w:rsidTr="00704FAD">
        <w:trPr>
          <w:trHeight w:val="1994"/>
        </w:trPr>
        <w:tc>
          <w:tcPr>
            <w:tcW w:w="868" w:type="dxa"/>
            <w:vAlign w:val="center"/>
          </w:tcPr>
          <w:p w:rsidR="003E32D4" w:rsidRPr="001214B4" w:rsidRDefault="003E32D4" w:rsidP="00753488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  <w:r w:rsidRPr="001214B4">
              <w:rPr>
                <w:rFonts w:ascii="Garamond" w:hAnsi="Garamond" w:cs="Arial"/>
                <w:b/>
                <w:color w:val="333399"/>
              </w:rPr>
              <w:t>6</w:t>
            </w:r>
          </w:p>
        </w:tc>
        <w:tc>
          <w:tcPr>
            <w:tcW w:w="9379" w:type="dxa"/>
          </w:tcPr>
          <w:p w:rsidR="003E32D4" w:rsidRPr="001214B4" w:rsidRDefault="003E32D4" w:rsidP="00753488">
            <w:pPr>
              <w:spacing w:before="120"/>
              <w:jc w:val="both"/>
              <w:rPr>
                <w:rFonts w:ascii="Garamond" w:hAnsi="Garamond"/>
                <w:color w:val="333399"/>
              </w:rPr>
            </w:pPr>
            <w:r w:rsidRPr="001214B4">
              <w:rPr>
                <w:rFonts w:ascii="Garamond" w:hAnsi="Garamond"/>
                <w:b/>
                <w:smallCaps/>
                <w:color w:val="333399"/>
              </w:rPr>
              <w:t>Coordenação</w:t>
            </w:r>
            <w:r w:rsidRPr="001214B4">
              <w:rPr>
                <w:rFonts w:ascii="Garamond" w:hAnsi="Garamond"/>
                <w:color w:val="333399"/>
              </w:rPr>
              <w:t xml:space="preserve">: Capacidade para coordenar, orientar e dinamizar equipas de trabalho com vista à concretização de objetivos comuns. </w:t>
            </w:r>
          </w:p>
          <w:p w:rsidR="003E32D4" w:rsidRPr="001214B4" w:rsidRDefault="003E32D4" w:rsidP="00753488">
            <w:pPr>
              <w:jc w:val="both"/>
              <w:rPr>
                <w:rFonts w:ascii="Garamond" w:hAnsi="Garamond"/>
                <w:color w:val="333399"/>
              </w:rPr>
            </w:pPr>
          </w:p>
          <w:p w:rsidR="003E32D4" w:rsidRPr="001214B4" w:rsidRDefault="003E32D4" w:rsidP="00753488">
            <w:pPr>
              <w:jc w:val="both"/>
              <w:rPr>
                <w:rFonts w:ascii="Garamond" w:hAnsi="Garamond" w:cs="Arial"/>
                <w:color w:val="333399"/>
              </w:rPr>
            </w:pPr>
            <w:r w:rsidRPr="001214B4">
              <w:rPr>
                <w:rFonts w:ascii="Garamond" w:hAnsi="Garamond" w:cs="Arial"/>
                <w:color w:val="333399"/>
              </w:rPr>
              <w:t>Traduz-se, nomeadamente, nos seguintes comportamentos:</w:t>
            </w:r>
          </w:p>
          <w:p w:rsidR="003E32D4" w:rsidRPr="001214B4" w:rsidRDefault="003E32D4" w:rsidP="003E32D4">
            <w:pPr>
              <w:numPr>
                <w:ilvl w:val="0"/>
                <w:numId w:val="29"/>
              </w:numPr>
              <w:spacing w:line="280" w:lineRule="exact"/>
              <w:jc w:val="both"/>
              <w:rPr>
                <w:rFonts w:ascii="Garamond" w:hAnsi="Garamond"/>
                <w:color w:val="333399"/>
              </w:rPr>
            </w:pPr>
            <w:r w:rsidRPr="001214B4">
              <w:rPr>
                <w:rFonts w:ascii="Garamond" w:hAnsi="Garamond"/>
                <w:color w:val="333399"/>
              </w:rPr>
              <w:t>Exerce, em regra, o papel de orientador e dinamizador das equipas de trabalho, contribuindo para que os objetivos sejam alcançados.</w:t>
            </w:r>
          </w:p>
          <w:p w:rsidR="003E32D4" w:rsidRPr="001214B4" w:rsidRDefault="003E32D4" w:rsidP="003E32D4">
            <w:pPr>
              <w:numPr>
                <w:ilvl w:val="0"/>
                <w:numId w:val="29"/>
              </w:numPr>
              <w:spacing w:line="280" w:lineRule="exact"/>
              <w:jc w:val="both"/>
              <w:rPr>
                <w:rFonts w:ascii="Garamond" w:hAnsi="Garamond"/>
                <w:color w:val="333399"/>
                <w:u w:val="single"/>
              </w:rPr>
            </w:pPr>
            <w:r w:rsidRPr="001214B4">
              <w:rPr>
                <w:rFonts w:ascii="Garamond" w:hAnsi="Garamond"/>
                <w:color w:val="333399"/>
              </w:rPr>
              <w:t>Assume, normalmente, responsabilidades e objetivos exigentes.</w:t>
            </w:r>
          </w:p>
          <w:p w:rsidR="003E32D4" w:rsidRPr="001214B4" w:rsidRDefault="003E32D4" w:rsidP="003E32D4">
            <w:pPr>
              <w:numPr>
                <w:ilvl w:val="0"/>
                <w:numId w:val="29"/>
              </w:numPr>
              <w:spacing w:line="280" w:lineRule="exact"/>
              <w:jc w:val="both"/>
              <w:rPr>
                <w:rFonts w:ascii="Garamond" w:hAnsi="Garamond"/>
                <w:color w:val="333399"/>
                <w:u w:val="single"/>
              </w:rPr>
            </w:pPr>
            <w:r w:rsidRPr="001214B4">
              <w:rPr>
                <w:rFonts w:ascii="Garamond" w:hAnsi="Garamond"/>
                <w:color w:val="333399"/>
              </w:rPr>
              <w:t>Toma decisões e responde por elas.</w:t>
            </w:r>
          </w:p>
          <w:p w:rsidR="003E32D4" w:rsidRPr="001214B4" w:rsidRDefault="003E32D4" w:rsidP="003E32D4">
            <w:pPr>
              <w:numPr>
                <w:ilvl w:val="0"/>
                <w:numId w:val="23"/>
              </w:numPr>
              <w:spacing w:line="280" w:lineRule="exact"/>
              <w:jc w:val="both"/>
              <w:rPr>
                <w:rFonts w:ascii="Garamond" w:hAnsi="Garamond"/>
                <w:color w:val="333399"/>
                <w:u w:val="single"/>
              </w:rPr>
            </w:pPr>
            <w:r w:rsidRPr="001214B4">
              <w:rPr>
                <w:rFonts w:ascii="Garamond" w:hAnsi="Garamond"/>
                <w:color w:val="333399"/>
              </w:rPr>
              <w:t>É ouvido e considerado pelos colegas de trabalho.</w:t>
            </w:r>
          </w:p>
        </w:tc>
      </w:tr>
    </w:tbl>
    <w:p w:rsidR="00B0403B" w:rsidRDefault="00B0403B">
      <w:r>
        <w:br w:type="page"/>
      </w:r>
    </w:p>
    <w:tbl>
      <w:tblPr>
        <w:tblW w:w="10247" w:type="dxa"/>
        <w:tblInd w:w="-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9379"/>
      </w:tblGrid>
      <w:tr w:rsidR="00B0403B" w:rsidRPr="001214B4" w:rsidTr="00704FAD">
        <w:trPr>
          <w:trHeight w:val="390"/>
        </w:trPr>
        <w:tc>
          <w:tcPr>
            <w:tcW w:w="868" w:type="dxa"/>
            <w:shd w:val="clear" w:color="auto" w:fill="E6E6E6"/>
            <w:vAlign w:val="center"/>
          </w:tcPr>
          <w:p w:rsidR="00B0403B" w:rsidRPr="001214B4" w:rsidRDefault="00B0403B" w:rsidP="009856F2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  <w:r w:rsidRPr="001214B4">
              <w:rPr>
                <w:rFonts w:ascii="Garamond" w:hAnsi="Garamond" w:cs="Arial"/>
                <w:b/>
                <w:color w:val="333399"/>
              </w:rPr>
              <w:lastRenderedPageBreak/>
              <w:t>N.º</w:t>
            </w:r>
          </w:p>
        </w:tc>
        <w:tc>
          <w:tcPr>
            <w:tcW w:w="9379" w:type="dxa"/>
            <w:shd w:val="clear" w:color="auto" w:fill="E6E6E6"/>
            <w:vAlign w:val="center"/>
          </w:tcPr>
          <w:p w:rsidR="00B0403B" w:rsidRPr="001214B4" w:rsidRDefault="00B0403B" w:rsidP="009856F2">
            <w:pPr>
              <w:jc w:val="center"/>
              <w:rPr>
                <w:rFonts w:ascii="Garamond" w:hAnsi="Garamond" w:cs="Arial"/>
                <w:color w:val="333399"/>
              </w:rPr>
            </w:pPr>
            <w:r w:rsidRPr="001214B4">
              <w:rPr>
                <w:rFonts w:ascii="Garamond" w:hAnsi="Garamond" w:cs="Arial"/>
                <w:b/>
                <w:color w:val="333399"/>
              </w:rPr>
              <w:t>Descrição da Competência</w:t>
            </w:r>
          </w:p>
        </w:tc>
      </w:tr>
      <w:tr w:rsidR="003E32D4" w:rsidRPr="001214B4" w:rsidTr="00704FAD">
        <w:trPr>
          <w:trHeight w:val="2524"/>
        </w:trPr>
        <w:tc>
          <w:tcPr>
            <w:tcW w:w="868" w:type="dxa"/>
            <w:vAlign w:val="center"/>
          </w:tcPr>
          <w:p w:rsidR="003E32D4" w:rsidRPr="001214B4" w:rsidRDefault="003E32D4" w:rsidP="00753488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  <w:r w:rsidRPr="001214B4">
              <w:rPr>
                <w:rFonts w:ascii="Garamond" w:hAnsi="Garamond" w:cs="Arial"/>
                <w:b/>
                <w:color w:val="333399"/>
              </w:rPr>
              <w:t>7</w:t>
            </w:r>
          </w:p>
        </w:tc>
        <w:tc>
          <w:tcPr>
            <w:tcW w:w="9379" w:type="dxa"/>
          </w:tcPr>
          <w:p w:rsidR="003E32D4" w:rsidRPr="001214B4" w:rsidRDefault="003E32D4" w:rsidP="00753488">
            <w:pPr>
              <w:spacing w:before="120"/>
              <w:jc w:val="both"/>
              <w:rPr>
                <w:rFonts w:ascii="Garamond" w:hAnsi="Garamond"/>
                <w:color w:val="333399"/>
              </w:rPr>
            </w:pPr>
            <w:r w:rsidRPr="001214B4">
              <w:rPr>
                <w:rFonts w:ascii="Garamond" w:hAnsi="Garamond"/>
                <w:b/>
                <w:smallCaps/>
                <w:color w:val="333399"/>
              </w:rPr>
              <w:t>Trabalho de equipa e cooperação</w:t>
            </w:r>
            <w:r w:rsidRPr="001214B4">
              <w:rPr>
                <w:rFonts w:ascii="Garamond" w:hAnsi="Garamond"/>
                <w:color w:val="333399"/>
              </w:rPr>
              <w:t xml:space="preserve">: Capacidade para se integrar em equipas de trabalho de constituição variada e cooperar com os outros de forma ativa.  </w:t>
            </w:r>
          </w:p>
          <w:p w:rsidR="003E32D4" w:rsidRPr="001214B4" w:rsidRDefault="003E32D4" w:rsidP="00753488">
            <w:pPr>
              <w:jc w:val="both"/>
              <w:rPr>
                <w:rFonts w:ascii="Garamond" w:hAnsi="Garamond"/>
                <w:color w:val="333399"/>
              </w:rPr>
            </w:pPr>
          </w:p>
          <w:p w:rsidR="003E32D4" w:rsidRPr="001214B4" w:rsidRDefault="003E32D4" w:rsidP="00753488">
            <w:pPr>
              <w:jc w:val="both"/>
              <w:rPr>
                <w:rFonts w:ascii="Garamond" w:hAnsi="Garamond" w:cs="Arial"/>
                <w:color w:val="333399"/>
              </w:rPr>
            </w:pPr>
            <w:r w:rsidRPr="001214B4">
              <w:rPr>
                <w:rFonts w:ascii="Garamond" w:hAnsi="Garamond" w:cs="Arial"/>
                <w:color w:val="333399"/>
              </w:rPr>
              <w:t>Traduz-se, nomeadamente, nos seguintes comportamentos:</w:t>
            </w:r>
          </w:p>
          <w:p w:rsidR="003E32D4" w:rsidRPr="001214B4" w:rsidRDefault="003E32D4" w:rsidP="003E32D4">
            <w:pPr>
              <w:numPr>
                <w:ilvl w:val="0"/>
                <w:numId w:val="11"/>
              </w:numPr>
              <w:spacing w:line="280" w:lineRule="exact"/>
              <w:ind w:left="357" w:hanging="357"/>
              <w:jc w:val="both"/>
              <w:rPr>
                <w:rFonts w:ascii="Garamond" w:hAnsi="Garamond"/>
                <w:color w:val="333399"/>
              </w:rPr>
            </w:pPr>
            <w:r w:rsidRPr="001214B4">
              <w:rPr>
                <w:rFonts w:ascii="Garamond" w:hAnsi="Garamond"/>
                <w:color w:val="333399"/>
              </w:rPr>
              <w:t>Integra-se em equipas de constituição variada, dentro e fora do seu contexto habitual de trabalho.</w:t>
            </w:r>
          </w:p>
          <w:p w:rsidR="003E32D4" w:rsidRPr="001214B4" w:rsidRDefault="003E32D4" w:rsidP="003E32D4">
            <w:pPr>
              <w:numPr>
                <w:ilvl w:val="0"/>
                <w:numId w:val="11"/>
              </w:numPr>
              <w:spacing w:line="280" w:lineRule="exact"/>
              <w:ind w:left="357" w:hanging="357"/>
              <w:jc w:val="both"/>
              <w:rPr>
                <w:rFonts w:ascii="Garamond" w:hAnsi="Garamond"/>
                <w:color w:val="333399"/>
              </w:rPr>
            </w:pPr>
            <w:r w:rsidRPr="001214B4">
              <w:rPr>
                <w:rFonts w:ascii="Garamond" w:hAnsi="Garamond"/>
                <w:color w:val="333399"/>
              </w:rPr>
              <w:t>Tem um papel ativo nas equipas de trabalho em que participa.</w:t>
            </w:r>
          </w:p>
          <w:p w:rsidR="003E32D4" w:rsidRPr="001214B4" w:rsidRDefault="003E32D4" w:rsidP="003E32D4">
            <w:pPr>
              <w:numPr>
                <w:ilvl w:val="0"/>
                <w:numId w:val="11"/>
              </w:numPr>
              <w:spacing w:line="280" w:lineRule="exact"/>
              <w:ind w:left="357" w:hanging="357"/>
              <w:jc w:val="both"/>
              <w:rPr>
                <w:rFonts w:ascii="Garamond" w:hAnsi="Garamond"/>
                <w:color w:val="333399"/>
              </w:rPr>
            </w:pPr>
            <w:r w:rsidRPr="001214B4">
              <w:rPr>
                <w:rFonts w:ascii="Garamond" w:hAnsi="Garamond"/>
                <w:color w:val="333399"/>
              </w:rPr>
              <w:t>Partilha informações e conhecimentos com os colegas e disponibiliza-se para os apoiar quando solicitado.</w:t>
            </w:r>
          </w:p>
          <w:p w:rsidR="003E32D4" w:rsidRPr="001214B4" w:rsidRDefault="003E32D4" w:rsidP="003E32D4">
            <w:pPr>
              <w:numPr>
                <w:ilvl w:val="0"/>
                <w:numId w:val="11"/>
              </w:numPr>
              <w:spacing w:line="280" w:lineRule="exact"/>
              <w:ind w:left="357" w:hanging="357"/>
              <w:jc w:val="both"/>
              <w:rPr>
                <w:rFonts w:ascii="Garamond" w:hAnsi="Garamond"/>
                <w:color w:val="333399"/>
              </w:rPr>
            </w:pPr>
            <w:r w:rsidRPr="001214B4">
              <w:rPr>
                <w:rFonts w:ascii="Garamond" w:hAnsi="Garamond"/>
                <w:color w:val="333399"/>
              </w:rPr>
              <w:t>Contribui para o desenvolvimento ou manutenção de um bom ambiente de trabalho e fortalecimento do espírito de grupo.</w:t>
            </w:r>
          </w:p>
        </w:tc>
      </w:tr>
      <w:tr w:rsidR="003E32D4" w:rsidRPr="001214B4" w:rsidTr="00704FAD">
        <w:trPr>
          <w:trHeight w:val="2505"/>
        </w:trPr>
        <w:tc>
          <w:tcPr>
            <w:tcW w:w="868" w:type="dxa"/>
            <w:vAlign w:val="center"/>
          </w:tcPr>
          <w:p w:rsidR="003E32D4" w:rsidRPr="001214B4" w:rsidRDefault="003E32D4" w:rsidP="00753488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  <w:r w:rsidRPr="001214B4">
              <w:rPr>
                <w:rFonts w:ascii="Garamond" w:hAnsi="Garamond" w:cs="Arial"/>
                <w:b/>
                <w:color w:val="333399"/>
              </w:rPr>
              <w:t>8</w:t>
            </w:r>
          </w:p>
        </w:tc>
        <w:tc>
          <w:tcPr>
            <w:tcW w:w="9379" w:type="dxa"/>
          </w:tcPr>
          <w:p w:rsidR="003E32D4" w:rsidRPr="001214B4" w:rsidRDefault="003E32D4" w:rsidP="00753488">
            <w:pPr>
              <w:spacing w:before="120" w:line="280" w:lineRule="exact"/>
              <w:jc w:val="both"/>
              <w:rPr>
                <w:rFonts w:ascii="Garamond" w:hAnsi="Garamond"/>
                <w:color w:val="333399"/>
              </w:rPr>
            </w:pPr>
            <w:r w:rsidRPr="001214B4">
              <w:rPr>
                <w:rFonts w:ascii="Garamond" w:hAnsi="Garamond"/>
                <w:b/>
                <w:smallCaps/>
                <w:color w:val="333399"/>
              </w:rPr>
              <w:t>Inovação e Qualidade</w:t>
            </w:r>
            <w:r w:rsidRPr="001214B4">
              <w:rPr>
                <w:rFonts w:ascii="Garamond" w:hAnsi="Garamond"/>
                <w:color w:val="333399"/>
              </w:rPr>
              <w:t xml:space="preserve">: Capacidade para executar atividades e tarefas de forma crítica e de sugerir novas práticas de trabalho, com vista ao aumento da qualidade do serviço prestado. </w:t>
            </w:r>
          </w:p>
          <w:p w:rsidR="003E32D4" w:rsidRPr="001214B4" w:rsidRDefault="003E32D4" w:rsidP="00753488">
            <w:pPr>
              <w:jc w:val="both"/>
              <w:rPr>
                <w:rFonts w:ascii="Garamond" w:hAnsi="Garamond" w:cs="Arial"/>
                <w:color w:val="333399"/>
              </w:rPr>
            </w:pPr>
          </w:p>
          <w:p w:rsidR="003E32D4" w:rsidRPr="001214B4" w:rsidRDefault="003E32D4" w:rsidP="00753488">
            <w:pPr>
              <w:jc w:val="both"/>
              <w:rPr>
                <w:rFonts w:ascii="Garamond" w:hAnsi="Garamond" w:cs="Arial"/>
                <w:color w:val="333399"/>
              </w:rPr>
            </w:pPr>
            <w:r w:rsidRPr="001214B4">
              <w:rPr>
                <w:rFonts w:ascii="Garamond" w:hAnsi="Garamond" w:cs="Arial"/>
                <w:color w:val="333399"/>
              </w:rPr>
              <w:t>Traduz-se, nomeadamente, nos seguintes comportamentos:</w:t>
            </w:r>
          </w:p>
          <w:p w:rsidR="003E32D4" w:rsidRPr="001214B4" w:rsidRDefault="003E32D4" w:rsidP="003E32D4">
            <w:pPr>
              <w:numPr>
                <w:ilvl w:val="0"/>
                <w:numId w:val="5"/>
              </w:numPr>
              <w:spacing w:line="280" w:lineRule="exact"/>
              <w:ind w:hanging="357"/>
              <w:jc w:val="both"/>
              <w:rPr>
                <w:rFonts w:ascii="Garamond" w:hAnsi="Garamond"/>
                <w:b/>
                <w:color w:val="333399"/>
              </w:rPr>
            </w:pPr>
            <w:r w:rsidRPr="001214B4">
              <w:rPr>
                <w:rFonts w:ascii="Garamond" w:hAnsi="Garamond"/>
                <w:color w:val="333399"/>
              </w:rPr>
              <w:t>Executa as tarefas de forma crítica e, perante a deteção de deficiências, faz propostas de correção</w:t>
            </w:r>
            <w:r w:rsidR="006A5742">
              <w:rPr>
                <w:rFonts w:ascii="Garamond" w:hAnsi="Garamond"/>
                <w:color w:val="333399"/>
              </w:rPr>
              <w:t>.</w:t>
            </w:r>
          </w:p>
          <w:p w:rsidR="003E32D4" w:rsidRPr="001214B4" w:rsidRDefault="003E32D4" w:rsidP="003E32D4">
            <w:pPr>
              <w:numPr>
                <w:ilvl w:val="0"/>
                <w:numId w:val="5"/>
              </w:numPr>
              <w:spacing w:line="280" w:lineRule="exact"/>
              <w:ind w:hanging="357"/>
              <w:jc w:val="both"/>
              <w:rPr>
                <w:rFonts w:ascii="Garamond" w:hAnsi="Garamond"/>
                <w:color w:val="333399"/>
              </w:rPr>
            </w:pPr>
            <w:r w:rsidRPr="001214B4">
              <w:rPr>
                <w:rFonts w:ascii="Garamond" w:hAnsi="Garamond"/>
                <w:color w:val="333399"/>
              </w:rPr>
              <w:t>Sugere novas práticas de trabalho com o objetivo de melhorar a qualidade do serviço prestado.</w:t>
            </w:r>
          </w:p>
          <w:p w:rsidR="003E32D4" w:rsidRPr="001214B4" w:rsidRDefault="003E32D4" w:rsidP="003E32D4">
            <w:pPr>
              <w:numPr>
                <w:ilvl w:val="0"/>
                <w:numId w:val="5"/>
              </w:numPr>
              <w:spacing w:line="280" w:lineRule="exact"/>
              <w:ind w:hanging="357"/>
              <w:jc w:val="both"/>
              <w:rPr>
                <w:rFonts w:ascii="Garamond" w:hAnsi="Garamond"/>
                <w:color w:val="333399"/>
              </w:rPr>
            </w:pPr>
            <w:r w:rsidRPr="001214B4">
              <w:rPr>
                <w:rFonts w:ascii="Garamond" w:hAnsi="Garamond"/>
                <w:color w:val="333399"/>
              </w:rPr>
              <w:t>Resolve com criatividade problemas não previstos.</w:t>
            </w:r>
          </w:p>
          <w:p w:rsidR="003E32D4" w:rsidRPr="001214B4" w:rsidRDefault="003E32D4" w:rsidP="003E32D4">
            <w:pPr>
              <w:numPr>
                <w:ilvl w:val="0"/>
                <w:numId w:val="5"/>
              </w:numPr>
              <w:spacing w:line="280" w:lineRule="exact"/>
              <w:ind w:hanging="357"/>
              <w:jc w:val="both"/>
              <w:rPr>
                <w:rFonts w:ascii="Garamond" w:hAnsi="Garamond"/>
                <w:color w:val="333399"/>
              </w:rPr>
            </w:pPr>
            <w:r w:rsidRPr="001214B4">
              <w:rPr>
                <w:rFonts w:ascii="Garamond" w:hAnsi="Garamond"/>
                <w:color w:val="333399"/>
              </w:rPr>
              <w:t>Adere às inovações e tecnologias pertinentes para a sua unidade orgânica e/ou desempenho profissional.</w:t>
            </w:r>
          </w:p>
        </w:tc>
      </w:tr>
      <w:tr w:rsidR="008368C1" w:rsidRPr="001214B4" w:rsidTr="00704FAD">
        <w:trPr>
          <w:trHeight w:val="855"/>
        </w:trPr>
        <w:tc>
          <w:tcPr>
            <w:tcW w:w="868" w:type="dxa"/>
            <w:vAlign w:val="center"/>
          </w:tcPr>
          <w:p w:rsidR="008368C1" w:rsidRPr="001214B4" w:rsidRDefault="008368C1" w:rsidP="00CD177F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  <w:r w:rsidRPr="001214B4">
              <w:rPr>
                <w:rFonts w:ascii="Garamond" w:hAnsi="Garamond" w:cs="Arial"/>
                <w:b/>
                <w:color w:val="333399"/>
              </w:rPr>
              <w:t>9</w:t>
            </w:r>
          </w:p>
        </w:tc>
        <w:tc>
          <w:tcPr>
            <w:tcW w:w="9379" w:type="dxa"/>
          </w:tcPr>
          <w:p w:rsidR="008368C1" w:rsidRPr="001214B4" w:rsidRDefault="008368C1" w:rsidP="00CD177F">
            <w:pPr>
              <w:spacing w:before="120" w:line="280" w:lineRule="exact"/>
              <w:jc w:val="both"/>
              <w:rPr>
                <w:rFonts w:ascii="Garamond" w:hAnsi="Garamond"/>
                <w:b/>
                <w:color w:val="333399"/>
              </w:rPr>
            </w:pPr>
            <w:r w:rsidRPr="001214B4">
              <w:rPr>
                <w:rFonts w:ascii="Garamond" w:hAnsi="Garamond"/>
                <w:b/>
                <w:smallCaps/>
                <w:color w:val="333399"/>
              </w:rPr>
              <w:t>Comunicação</w:t>
            </w:r>
            <w:r w:rsidRPr="001214B4">
              <w:rPr>
                <w:rFonts w:ascii="Garamond" w:hAnsi="Garamond"/>
                <w:b/>
                <w:color w:val="333399"/>
              </w:rPr>
              <w:t xml:space="preserve">: </w:t>
            </w:r>
            <w:r w:rsidRPr="001214B4">
              <w:rPr>
                <w:rFonts w:ascii="Garamond" w:hAnsi="Garamond"/>
                <w:color w:val="333399"/>
              </w:rPr>
              <w:t>Capacidade para transmitir informação com clareza e precisão e adaptar a linguagem aos diversos tipos de interlocutores.</w:t>
            </w:r>
          </w:p>
          <w:p w:rsidR="008368C1" w:rsidRPr="001214B4" w:rsidRDefault="008368C1" w:rsidP="00CD177F">
            <w:pPr>
              <w:spacing w:line="200" w:lineRule="exact"/>
              <w:jc w:val="both"/>
              <w:rPr>
                <w:rFonts w:ascii="Garamond" w:hAnsi="Garamond"/>
                <w:color w:val="333399"/>
              </w:rPr>
            </w:pPr>
          </w:p>
          <w:p w:rsidR="008368C1" w:rsidRPr="001214B4" w:rsidRDefault="008368C1" w:rsidP="00CD177F">
            <w:pPr>
              <w:jc w:val="both"/>
              <w:rPr>
                <w:rFonts w:ascii="Garamond" w:hAnsi="Garamond" w:cs="Arial"/>
                <w:color w:val="333399"/>
              </w:rPr>
            </w:pPr>
            <w:r w:rsidRPr="001214B4">
              <w:rPr>
                <w:rFonts w:ascii="Garamond" w:hAnsi="Garamond" w:cs="Arial"/>
                <w:color w:val="333399"/>
              </w:rPr>
              <w:t>Traduz-se, nomeadamente, nos seguintes comportamentos:</w:t>
            </w:r>
          </w:p>
          <w:p w:rsidR="008368C1" w:rsidRPr="001214B4" w:rsidRDefault="008368C1" w:rsidP="00CD177F">
            <w:pPr>
              <w:numPr>
                <w:ilvl w:val="0"/>
                <w:numId w:val="6"/>
              </w:numPr>
              <w:spacing w:line="280" w:lineRule="exact"/>
              <w:jc w:val="both"/>
              <w:rPr>
                <w:rFonts w:ascii="Garamond" w:hAnsi="Garamond"/>
                <w:color w:val="333399"/>
              </w:rPr>
            </w:pPr>
            <w:r w:rsidRPr="001214B4">
              <w:rPr>
                <w:rFonts w:ascii="Garamond" w:hAnsi="Garamond"/>
                <w:color w:val="333399"/>
              </w:rPr>
              <w:t>Expressa-se oralmente de forma clara e precisa.</w:t>
            </w:r>
          </w:p>
          <w:p w:rsidR="008368C1" w:rsidRPr="001214B4" w:rsidRDefault="008368C1" w:rsidP="00CD177F">
            <w:pPr>
              <w:numPr>
                <w:ilvl w:val="0"/>
                <w:numId w:val="6"/>
              </w:numPr>
              <w:spacing w:line="280" w:lineRule="exact"/>
              <w:ind w:hanging="357"/>
              <w:jc w:val="both"/>
              <w:rPr>
                <w:rFonts w:ascii="Garamond" w:hAnsi="Garamond"/>
                <w:color w:val="333399"/>
              </w:rPr>
            </w:pPr>
            <w:r w:rsidRPr="001214B4">
              <w:rPr>
                <w:rFonts w:ascii="Garamond" w:hAnsi="Garamond"/>
                <w:color w:val="333399"/>
              </w:rPr>
              <w:t>Presta informações e esclarecimentos sobre as matérias do serviço, presencialmente ou através de outros meios de comunicação, com exatidão e objetividade.</w:t>
            </w:r>
          </w:p>
          <w:p w:rsidR="008368C1" w:rsidRPr="001214B4" w:rsidRDefault="008368C1" w:rsidP="00CD177F">
            <w:pPr>
              <w:numPr>
                <w:ilvl w:val="0"/>
                <w:numId w:val="6"/>
              </w:numPr>
              <w:spacing w:line="280" w:lineRule="exact"/>
              <w:ind w:hanging="357"/>
              <w:jc w:val="both"/>
              <w:rPr>
                <w:rFonts w:ascii="Garamond" w:hAnsi="Garamond"/>
                <w:color w:val="333399"/>
              </w:rPr>
            </w:pPr>
            <w:r w:rsidRPr="001214B4">
              <w:rPr>
                <w:rFonts w:ascii="Garamond" w:hAnsi="Garamond"/>
                <w:color w:val="333399"/>
              </w:rPr>
              <w:t>Adapta a linguagem aos diversos tipos de interlocutores.</w:t>
            </w:r>
          </w:p>
          <w:p w:rsidR="008368C1" w:rsidRPr="001214B4" w:rsidRDefault="008368C1" w:rsidP="00CD177F">
            <w:pPr>
              <w:numPr>
                <w:ilvl w:val="0"/>
                <w:numId w:val="6"/>
              </w:numPr>
              <w:tabs>
                <w:tab w:val="left" w:pos="6415"/>
              </w:tabs>
              <w:spacing w:line="280" w:lineRule="exact"/>
              <w:jc w:val="both"/>
              <w:rPr>
                <w:rFonts w:ascii="Garamond" w:hAnsi="Garamond"/>
                <w:color w:val="333399"/>
                <w:u w:val="single"/>
              </w:rPr>
            </w:pPr>
            <w:r w:rsidRPr="001214B4">
              <w:rPr>
                <w:rFonts w:ascii="Garamond" w:hAnsi="Garamond"/>
                <w:color w:val="333399"/>
              </w:rPr>
              <w:t>Demonstra respeito pelas opiniões alheias ouvindo-as com atenção e valoriza os seus contributos.</w:t>
            </w:r>
            <w:r w:rsidRPr="001214B4">
              <w:rPr>
                <w:rFonts w:ascii="Garamond" w:hAnsi="Garamond"/>
                <w:color w:val="333399"/>
                <w:u w:val="single"/>
              </w:rPr>
              <w:t xml:space="preserve">  </w:t>
            </w:r>
          </w:p>
        </w:tc>
      </w:tr>
      <w:tr w:rsidR="008368C1" w:rsidRPr="001214B4" w:rsidTr="00704FAD">
        <w:tc>
          <w:tcPr>
            <w:tcW w:w="868" w:type="dxa"/>
            <w:vAlign w:val="center"/>
          </w:tcPr>
          <w:p w:rsidR="008368C1" w:rsidRPr="001214B4" w:rsidRDefault="008368C1" w:rsidP="00CD177F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  <w:r w:rsidRPr="001214B4">
              <w:rPr>
                <w:rFonts w:ascii="Garamond" w:hAnsi="Garamond" w:cs="Arial"/>
                <w:b/>
                <w:color w:val="333399"/>
              </w:rPr>
              <w:t>10</w:t>
            </w:r>
          </w:p>
        </w:tc>
        <w:tc>
          <w:tcPr>
            <w:tcW w:w="9379" w:type="dxa"/>
          </w:tcPr>
          <w:p w:rsidR="008368C1" w:rsidRPr="001214B4" w:rsidRDefault="008368C1" w:rsidP="00CD177F">
            <w:pPr>
              <w:spacing w:before="120" w:line="260" w:lineRule="exact"/>
              <w:jc w:val="both"/>
              <w:rPr>
                <w:rFonts w:ascii="Garamond" w:hAnsi="Garamond"/>
                <w:color w:val="333399"/>
              </w:rPr>
            </w:pPr>
            <w:r w:rsidRPr="001214B4">
              <w:rPr>
                <w:rFonts w:ascii="Garamond" w:hAnsi="Garamond"/>
                <w:b/>
                <w:smallCaps/>
                <w:color w:val="333399"/>
              </w:rPr>
              <w:t>Relacionamento interpessoal:</w:t>
            </w:r>
            <w:r w:rsidRPr="001214B4">
              <w:rPr>
                <w:rFonts w:ascii="Garamond" w:hAnsi="Garamond"/>
                <w:b/>
                <w:color w:val="333399"/>
              </w:rPr>
              <w:t xml:space="preserve"> </w:t>
            </w:r>
            <w:r w:rsidRPr="001214B4">
              <w:rPr>
                <w:rFonts w:ascii="Garamond" w:hAnsi="Garamond"/>
                <w:color w:val="333399"/>
              </w:rPr>
              <w:t>Capacidade para interagir com pessoas com diferentes características e em contextos sociais e profissionais distintos, tendo uma atitude facilitadora do relacionamento e gerindo as dificuldades e eventuais conflitos de forma ajustada.</w:t>
            </w:r>
          </w:p>
          <w:p w:rsidR="008368C1" w:rsidRPr="001214B4" w:rsidRDefault="008368C1" w:rsidP="00CD177F">
            <w:pPr>
              <w:spacing w:line="200" w:lineRule="exact"/>
              <w:jc w:val="both"/>
              <w:rPr>
                <w:rFonts w:ascii="Garamond" w:hAnsi="Garamond"/>
                <w:color w:val="333399"/>
              </w:rPr>
            </w:pPr>
          </w:p>
          <w:p w:rsidR="008368C1" w:rsidRPr="001214B4" w:rsidRDefault="008368C1" w:rsidP="00CD177F">
            <w:pPr>
              <w:jc w:val="both"/>
              <w:rPr>
                <w:rFonts w:ascii="Garamond" w:hAnsi="Garamond" w:cs="Arial"/>
                <w:color w:val="333399"/>
              </w:rPr>
            </w:pPr>
            <w:r w:rsidRPr="001214B4">
              <w:rPr>
                <w:rFonts w:ascii="Garamond" w:hAnsi="Garamond" w:cs="Arial"/>
                <w:color w:val="333399"/>
              </w:rPr>
              <w:t>Traduz-se, nomeadamente, nos seguintes comportamentos:</w:t>
            </w:r>
          </w:p>
          <w:p w:rsidR="008368C1" w:rsidRPr="001214B4" w:rsidRDefault="008368C1" w:rsidP="00CD177F">
            <w:pPr>
              <w:numPr>
                <w:ilvl w:val="0"/>
                <w:numId w:val="7"/>
              </w:numPr>
              <w:spacing w:line="260" w:lineRule="exact"/>
              <w:jc w:val="both"/>
              <w:rPr>
                <w:rFonts w:ascii="Garamond" w:hAnsi="Garamond"/>
                <w:color w:val="333399"/>
              </w:rPr>
            </w:pPr>
            <w:r w:rsidRPr="001214B4">
              <w:rPr>
                <w:rFonts w:ascii="Garamond" w:hAnsi="Garamond"/>
                <w:color w:val="333399"/>
              </w:rPr>
              <w:t>Tem um trato cordial e afável com colegas, superiores e os diversos utentes do serviço.</w:t>
            </w:r>
          </w:p>
          <w:p w:rsidR="008368C1" w:rsidRPr="001214B4" w:rsidRDefault="008368C1" w:rsidP="00CD177F">
            <w:pPr>
              <w:numPr>
                <w:ilvl w:val="0"/>
                <w:numId w:val="7"/>
              </w:numPr>
              <w:spacing w:line="260" w:lineRule="exact"/>
              <w:jc w:val="both"/>
              <w:rPr>
                <w:rFonts w:ascii="Garamond" w:hAnsi="Garamond"/>
                <w:color w:val="333399"/>
              </w:rPr>
            </w:pPr>
            <w:r w:rsidRPr="001214B4">
              <w:rPr>
                <w:rFonts w:ascii="Garamond" w:hAnsi="Garamond"/>
                <w:color w:val="333399"/>
              </w:rPr>
              <w:t>Trabalha com pessoas com diferentes características.</w:t>
            </w:r>
          </w:p>
          <w:p w:rsidR="008368C1" w:rsidRPr="001214B4" w:rsidRDefault="008368C1" w:rsidP="00CD177F">
            <w:pPr>
              <w:numPr>
                <w:ilvl w:val="0"/>
                <w:numId w:val="7"/>
              </w:numPr>
              <w:spacing w:line="260" w:lineRule="exact"/>
              <w:jc w:val="both"/>
              <w:rPr>
                <w:rFonts w:ascii="Garamond" w:hAnsi="Garamond"/>
                <w:color w:val="333399"/>
              </w:rPr>
            </w:pPr>
            <w:r w:rsidRPr="001214B4">
              <w:rPr>
                <w:rFonts w:ascii="Garamond" w:hAnsi="Garamond"/>
                <w:color w:val="333399"/>
              </w:rPr>
              <w:t>Resolve com correção os potenciais conflitos, utilizando estratégias que revelam bom senso e respeito pelos outros.</w:t>
            </w:r>
          </w:p>
          <w:p w:rsidR="008368C1" w:rsidRPr="001214B4" w:rsidRDefault="008368C1" w:rsidP="00CD177F">
            <w:pPr>
              <w:numPr>
                <w:ilvl w:val="0"/>
                <w:numId w:val="7"/>
              </w:numPr>
              <w:tabs>
                <w:tab w:val="num" w:pos="720"/>
              </w:tabs>
              <w:spacing w:line="260" w:lineRule="exact"/>
              <w:jc w:val="both"/>
              <w:rPr>
                <w:rFonts w:ascii="Garamond" w:hAnsi="Garamond"/>
                <w:b/>
                <w:color w:val="333399"/>
              </w:rPr>
            </w:pPr>
            <w:r w:rsidRPr="001214B4">
              <w:rPr>
                <w:rFonts w:ascii="Garamond" w:hAnsi="Garamond"/>
                <w:color w:val="333399"/>
              </w:rPr>
              <w:t>Denota autoconfiança nos relacionamentos e i</w:t>
            </w:r>
            <w:r>
              <w:rPr>
                <w:rFonts w:ascii="Garamond" w:hAnsi="Garamond"/>
                <w:color w:val="333399"/>
              </w:rPr>
              <w:t>ntegra-se em vários contextos so</w:t>
            </w:r>
            <w:r w:rsidRPr="001214B4">
              <w:rPr>
                <w:rFonts w:ascii="Garamond" w:hAnsi="Garamond"/>
                <w:color w:val="333399"/>
              </w:rPr>
              <w:t>cioprofissionais.</w:t>
            </w:r>
          </w:p>
        </w:tc>
      </w:tr>
      <w:tr w:rsidR="008368C1" w:rsidRPr="001214B4" w:rsidTr="00704FAD">
        <w:trPr>
          <w:trHeight w:val="2288"/>
        </w:trPr>
        <w:tc>
          <w:tcPr>
            <w:tcW w:w="868" w:type="dxa"/>
            <w:vAlign w:val="center"/>
          </w:tcPr>
          <w:p w:rsidR="008368C1" w:rsidRPr="001214B4" w:rsidRDefault="008368C1" w:rsidP="00CD177F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  <w:r w:rsidRPr="001214B4">
              <w:rPr>
                <w:rFonts w:ascii="Garamond" w:hAnsi="Garamond" w:cs="Arial"/>
                <w:b/>
                <w:color w:val="333399"/>
              </w:rPr>
              <w:t>11</w:t>
            </w:r>
          </w:p>
        </w:tc>
        <w:tc>
          <w:tcPr>
            <w:tcW w:w="9379" w:type="dxa"/>
          </w:tcPr>
          <w:p w:rsidR="008368C1" w:rsidRPr="001214B4" w:rsidRDefault="008368C1" w:rsidP="00CD177F">
            <w:pPr>
              <w:spacing w:before="120" w:line="280" w:lineRule="exact"/>
              <w:jc w:val="both"/>
              <w:rPr>
                <w:rFonts w:ascii="Garamond" w:hAnsi="Garamond"/>
                <w:color w:val="333399"/>
                <w:u w:val="single"/>
              </w:rPr>
            </w:pPr>
            <w:r w:rsidRPr="001214B4">
              <w:rPr>
                <w:rFonts w:ascii="Garamond" w:hAnsi="Garamond"/>
                <w:b/>
                <w:smallCaps/>
                <w:color w:val="333399"/>
              </w:rPr>
              <w:t>Iniciativa e Autonomia:</w:t>
            </w:r>
            <w:r w:rsidRPr="001214B4">
              <w:rPr>
                <w:rFonts w:ascii="Garamond" w:hAnsi="Garamond"/>
                <w:b/>
                <w:color w:val="333399"/>
              </w:rPr>
              <w:t xml:space="preserve"> </w:t>
            </w:r>
            <w:r w:rsidRPr="001214B4">
              <w:rPr>
                <w:rFonts w:ascii="Garamond" w:hAnsi="Garamond"/>
                <w:color w:val="333399"/>
              </w:rPr>
              <w:t xml:space="preserve">Capacidade de atuar de modo proactivo e autónomo no seu </w:t>
            </w:r>
            <w:proofErr w:type="gramStart"/>
            <w:r w:rsidRPr="001214B4">
              <w:rPr>
                <w:rFonts w:ascii="Garamond" w:hAnsi="Garamond"/>
                <w:color w:val="333399"/>
              </w:rPr>
              <w:t>dia a dia</w:t>
            </w:r>
            <w:proofErr w:type="gramEnd"/>
            <w:r w:rsidRPr="001214B4">
              <w:rPr>
                <w:rFonts w:ascii="Garamond" w:hAnsi="Garamond"/>
                <w:color w:val="333399"/>
              </w:rPr>
              <w:t xml:space="preserve"> profissional e de ter iniciativa no sentido da resolução de problemas.</w:t>
            </w:r>
          </w:p>
          <w:p w:rsidR="008368C1" w:rsidRPr="001214B4" w:rsidRDefault="008368C1" w:rsidP="00CD177F">
            <w:pPr>
              <w:spacing w:line="200" w:lineRule="exact"/>
              <w:jc w:val="both"/>
              <w:rPr>
                <w:rFonts w:ascii="Garamond" w:hAnsi="Garamond"/>
                <w:color w:val="333399"/>
              </w:rPr>
            </w:pPr>
          </w:p>
          <w:p w:rsidR="008368C1" w:rsidRPr="001214B4" w:rsidRDefault="008368C1" w:rsidP="00CD177F">
            <w:pPr>
              <w:jc w:val="both"/>
              <w:rPr>
                <w:rFonts w:ascii="Garamond" w:hAnsi="Garamond" w:cs="Arial"/>
                <w:color w:val="333399"/>
              </w:rPr>
            </w:pPr>
            <w:r w:rsidRPr="001214B4">
              <w:rPr>
                <w:rFonts w:ascii="Garamond" w:hAnsi="Garamond" w:cs="Arial"/>
                <w:color w:val="333399"/>
              </w:rPr>
              <w:t>Traduz-se, nomeadamente, nos seguintes comportamentos:</w:t>
            </w:r>
          </w:p>
          <w:p w:rsidR="008368C1" w:rsidRPr="001214B4" w:rsidRDefault="008368C1" w:rsidP="00CD177F">
            <w:pPr>
              <w:numPr>
                <w:ilvl w:val="0"/>
                <w:numId w:val="24"/>
              </w:numPr>
              <w:spacing w:line="280" w:lineRule="exact"/>
              <w:jc w:val="both"/>
              <w:rPr>
                <w:rFonts w:ascii="Garamond" w:hAnsi="Garamond"/>
                <w:color w:val="333399"/>
              </w:rPr>
            </w:pPr>
            <w:r w:rsidRPr="001214B4">
              <w:rPr>
                <w:rFonts w:ascii="Garamond" w:hAnsi="Garamond"/>
                <w:color w:val="333399"/>
              </w:rPr>
              <w:t>Em regra responde com prontidão a propostas de novas tarefas ou outras solicitações profissionais</w:t>
            </w:r>
            <w:r w:rsidR="00690833">
              <w:rPr>
                <w:rFonts w:ascii="Garamond" w:hAnsi="Garamond"/>
                <w:color w:val="333399"/>
              </w:rPr>
              <w:t>.</w:t>
            </w:r>
          </w:p>
          <w:p w:rsidR="008368C1" w:rsidRPr="001214B4" w:rsidRDefault="008368C1" w:rsidP="00CD177F">
            <w:pPr>
              <w:numPr>
                <w:ilvl w:val="0"/>
                <w:numId w:val="24"/>
              </w:numPr>
              <w:spacing w:line="280" w:lineRule="exact"/>
              <w:jc w:val="both"/>
              <w:rPr>
                <w:rFonts w:ascii="Garamond" w:hAnsi="Garamond"/>
                <w:color w:val="333399"/>
              </w:rPr>
            </w:pPr>
            <w:r w:rsidRPr="001214B4">
              <w:rPr>
                <w:rFonts w:ascii="Garamond" w:hAnsi="Garamond"/>
                <w:color w:val="333399"/>
              </w:rPr>
              <w:t>Tem, normalmente, uma atitude ativa e dinâmica</w:t>
            </w:r>
            <w:r w:rsidR="00690833">
              <w:rPr>
                <w:rFonts w:ascii="Garamond" w:hAnsi="Garamond"/>
                <w:color w:val="333399"/>
              </w:rPr>
              <w:t>.</w:t>
            </w:r>
          </w:p>
          <w:p w:rsidR="008368C1" w:rsidRPr="001214B4" w:rsidRDefault="008368C1" w:rsidP="00CD177F">
            <w:pPr>
              <w:numPr>
                <w:ilvl w:val="0"/>
                <w:numId w:val="24"/>
              </w:numPr>
              <w:spacing w:line="280" w:lineRule="exact"/>
              <w:jc w:val="both"/>
              <w:rPr>
                <w:rFonts w:ascii="Garamond" w:hAnsi="Garamond"/>
                <w:color w:val="333399"/>
              </w:rPr>
            </w:pPr>
            <w:r w:rsidRPr="001214B4">
              <w:rPr>
                <w:rFonts w:ascii="Garamond" w:hAnsi="Garamond"/>
                <w:color w:val="333399"/>
              </w:rPr>
              <w:t>Executa de forma autónoma e diligente as atividades que lhe são distribuídas.</w:t>
            </w:r>
          </w:p>
          <w:p w:rsidR="008368C1" w:rsidRPr="001214B4" w:rsidRDefault="008368C1" w:rsidP="00CD177F">
            <w:pPr>
              <w:numPr>
                <w:ilvl w:val="0"/>
                <w:numId w:val="24"/>
              </w:numPr>
              <w:spacing w:line="280" w:lineRule="exact"/>
              <w:jc w:val="both"/>
              <w:rPr>
                <w:rFonts w:ascii="Garamond" w:hAnsi="Garamond"/>
                <w:color w:val="333399"/>
              </w:rPr>
            </w:pPr>
            <w:proofErr w:type="gramStart"/>
            <w:r w:rsidRPr="001214B4">
              <w:rPr>
                <w:rFonts w:ascii="Garamond" w:hAnsi="Garamond"/>
                <w:color w:val="333399"/>
              </w:rPr>
              <w:t>Toma iniciativas</w:t>
            </w:r>
            <w:proofErr w:type="gramEnd"/>
            <w:r w:rsidRPr="001214B4">
              <w:rPr>
                <w:rFonts w:ascii="Garamond" w:hAnsi="Garamond"/>
                <w:color w:val="333399"/>
              </w:rPr>
              <w:t xml:space="preserve"> no sentido da resolução de problemas que surgem no âmbito da sua atividade.</w:t>
            </w:r>
          </w:p>
        </w:tc>
      </w:tr>
    </w:tbl>
    <w:p w:rsidR="00E75AAD" w:rsidRDefault="00E75AAD">
      <w:r>
        <w:br w:type="page"/>
      </w:r>
    </w:p>
    <w:tbl>
      <w:tblPr>
        <w:tblW w:w="10247" w:type="dxa"/>
        <w:tblInd w:w="-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9379"/>
      </w:tblGrid>
      <w:tr w:rsidR="00E75AAD" w:rsidRPr="001214B4" w:rsidTr="00704FAD">
        <w:trPr>
          <w:trHeight w:val="390"/>
        </w:trPr>
        <w:tc>
          <w:tcPr>
            <w:tcW w:w="868" w:type="dxa"/>
            <w:shd w:val="clear" w:color="auto" w:fill="E6E6E6"/>
            <w:vAlign w:val="center"/>
          </w:tcPr>
          <w:p w:rsidR="00E75AAD" w:rsidRPr="001214B4" w:rsidRDefault="00E75AAD" w:rsidP="009856F2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  <w:r w:rsidRPr="001214B4">
              <w:rPr>
                <w:rFonts w:ascii="Garamond" w:hAnsi="Garamond" w:cs="Arial"/>
                <w:b/>
                <w:color w:val="333399"/>
              </w:rPr>
              <w:lastRenderedPageBreak/>
              <w:t>N.º</w:t>
            </w:r>
          </w:p>
        </w:tc>
        <w:tc>
          <w:tcPr>
            <w:tcW w:w="9379" w:type="dxa"/>
            <w:shd w:val="clear" w:color="auto" w:fill="E6E6E6"/>
            <w:vAlign w:val="center"/>
          </w:tcPr>
          <w:p w:rsidR="00E75AAD" w:rsidRPr="001214B4" w:rsidRDefault="00E75AAD" w:rsidP="009856F2">
            <w:pPr>
              <w:jc w:val="center"/>
              <w:rPr>
                <w:rFonts w:ascii="Garamond" w:hAnsi="Garamond" w:cs="Arial"/>
                <w:color w:val="333399"/>
              </w:rPr>
            </w:pPr>
            <w:r w:rsidRPr="001214B4">
              <w:rPr>
                <w:rFonts w:ascii="Garamond" w:hAnsi="Garamond" w:cs="Arial"/>
                <w:b/>
                <w:color w:val="333399"/>
              </w:rPr>
              <w:t>Descrição da Competência</w:t>
            </w:r>
          </w:p>
        </w:tc>
      </w:tr>
      <w:tr w:rsidR="009B7341" w:rsidRPr="001214B4" w:rsidTr="00704FAD">
        <w:trPr>
          <w:trHeight w:val="2288"/>
        </w:trPr>
        <w:tc>
          <w:tcPr>
            <w:tcW w:w="868" w:type="dxa"/>
            <w:vAlign w:val="center"/>
          </w:tcPr>
          <w:p w:rsidR="009B7341" w:rsidRPr="001214B4" w:rsidRDefault="009B7341" w:rsidP="009B7341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  <w:r w:rsidRPr="001214B4">
              <w:rPr>
                <w:rFonts w:ascii="Garamond" w:hAnsi="Garamond" w:cs="Arial"/>
                <w:b/>
                <w:color w:val="333399"/>
              </w:rPr>
              <w:t>12</w:t>
            </w:r>
          </w:p>
        </w:tc>
        <w:tc>
          <w:tcPr>
            <w:tcW w:w="9379" w:type="dxa"/>
          </w:tcPr>
          <w:p w:rsidR="009B7341" w:rsidRPr="001214B4" w:rsidRDefault="009B7341" w:rsidP="009B7341">
            <w:pPr>
              <w:spacing w:line="280" w:lineRule="exact"/>
              <w:jc w:val="both"/>
              <w:rPr>
                <w:rFonts w:ascii="Garamond" w:hAnsi="Garamond"/>
                <w:color w:val="333399"/>
              </w:rPr>
            </w:pPr>
            <w:r w:rsidRPr="001214B4">
              <w:rPr>
                <w:rFonts w:ascii="Garamond" w:hAnsi="Garamond"/>
                <w:b/>
                <w:smallCaps/>
                <w:color w:val="333399"/>
              </w:rPr>
              <w:t>Otimização de recursos:</w:t>
            </w:r>
            <w:r w:rsidRPr="001214B4">
              <w:rPr>
                <w:rFonts w:ascii="Garamond" w:hAnsi="Garamond"/>
                <w:color w:val="333399"/>
              </w:rPr>
              <w:t xml:space="preserve"> Capacidade para utilizar os recursos e instrumentos de trabalho de forma eficaz e eficiente de modo a reduzir custos e aumentar a produtividade.</w:t>
            </w:r>
          </w:p>
          <w:p w:rsidR="009B7341" w:rsidRPr="001214B4" w:rsidRDefault="009B7341" w:rsidP="009F25EF">
            <w:pPr>
              <w:spacing w:before="120"/>
              <w:jc w:val="both"/>
              <w:rPr>
                <w:rFonts w:ascii="Garamond" w:hAnsi="Garamond" w:cs="Arial"/>
                <w:color w:val="333399"/>
              </w:rPr>
            </w:pPr>
            <w:r w:rsidRPr="001214B4">
              <w:rPr>
                <w:rFonts w:ascii="Garamond" w:hAnsi="Garamond" w:cs="Arial"/>
                <w:color w:val="333399"/>
              </w:rPr>
              <w:t>Traduz-se, nomeadamente, nos seguintes comportamentos:</w:t>
            </w:r>
          </w:p>
          <w:p w:rsidR="009B7341" w:rsidRPr="001214B4" w:rsidRDefault="009B7341" w:rsidP="009B7341">
            <w:pPr>
              <w:numPr>
                <w:ilvl w:val="0"/>
                <w:numId w:val="8"/>
              </w:numPr>
              <w:spacing w:line="280" w:lineRule="exact"/>
              <w:ind w:hanging="357"/>
              <w:jc w:val="both"/>
              <w:rPr>
                <w:rFonts w:ascii="Garamond" w:hAnsi="Garamond"/>
                <w:color w:val="333399"/>
              </w:rPr>
            </w:pPr>
            <w:r w:rsidRPr="001214B4">
              <w:rPr>
                <w:rFonts w:ascii="Garamond" w:hAnsi="Garamond"/>
                <w:color w:val="333399"/>
              </w:rPr>
              <w:t>Preocupa-se com o aproveitamento dos recursos postos à sua disposição.</w:t>
            </w:r>
          </w:p>
          <w:p w:rsidR="009B7341" w:rsidRPr="001214B4" w:rsidRDefault="009B7341" w:rsidP="009B7341">
            <w:pPr>
              <w:numPr>
                <w:ilvl w:val="0"/>
                <w:numId w:val="8"/>
              </w:numPr>
              <w:spacing w:line="280" w:lineRule="exact"/>
              <w:ind w:hanging="357"/>
              <w:jc w:val="both"/>
              <w:rPr>
                <w:rFonts w:ascii="Garamond" w:hAnsi="Garamond"/>
                <w:color w:val="333399"/>
              </w:rPr>
            </w:pPr>
            <w:r w:rsidRPr="001214B4">
              <w:rPr>
                <w:rFonts w:ascii="Garamond" w:hAnsi="Garamond"/>
                <w:color w:val="333399"/>
              </w:rPr>
              <w:t>Adota procedimentos, a nível da sua atividade individual, para redução de desperdícios e de gastos supérfluos.</w:t>
            </w:r>
          </w:p>
          <w:p w:rsidR="009B7341" w:rsidRPr="001214B4" w:rsidRDefault="009B7341" w:rsidP="009B7341">
            <w:pPr>
              <w:numPr>
                <w:ilvl w:val="0"/>
                <w:numId w:val="8"/>
              </w:numPr>
              <w:spacing w:line="280" w:lineRule="exact"/>
              <w:ind w:hanging="357"/>
              <w:jc w:val="both"/>
              <w:rPr>
                <w:rFonts w:ascii="Garamond" w:hAnsi="Garamond"/>
                <w:color w:val="333399"/>
              </w:rPr>
            </w:pPr>
            <w:r w:rsidRPr="001214B4">
              <w:rPr>
                <w:rFonts w:ascii="Garamond" w:hAnsi="Garamond"/>
                <w:color w:val="333399"/>
              </w:rPr>
              <w:t xml:space="preserve">Utiliza os recursos e instrumentos de trabalho de forma correta e adequada, promovendo a redução de custos de funcionamento.  </w:t>
            </w:r>
          </w:p>
          <w:p w:rsidR="009B7341" w:rsidRPr="001214B4" w:rsidRDefault="009B7341" w:rsidP="009B7341">
            <w:pPr>
              <w:numPr>
                <w:ilvl w:val="0"/>
                <w:numId w:val="8"/>
              </w:numPr>
              <w:spacing w:line="280" w:lineRule="exact"/>
              <w:ind w:hanging="357"/>
              <w:jc w:val="both"/>
              <w:rPr>
                <w:rFonts w:ascii="Garamond" w:hAnsi="Garamond"/>
                <w:color w:val="333399"/>
              </w:rPr>
            </w:pPr>
            <w:r w:rsidRPr="001214B4">
              <w:rPr>
                <w:rFonts w:ascii="Garamond" w:hAnsi="Garamond"/>
                <w:color w:val="333399"/>
              </w:rPr>
              <w:t>Zela pela boa manutenção e conservação dos materiais e equipamentos, respeitando as regras e condições de operacionalidade.</w:t>
            </w:r>
          </w:p>
        </w:tc>
      </w:tr>
      <w:tr w:rsidR="009B7341" w:rsidRPr="001214B4" w:rsidTr="00704FAD">
        <w:trPr>
          <w:trHeight w:val="2288"/>
        </w:trPr>
        <w:tc>
          <w:tcPr>
            <w:tcW w:w="868" w:type="dxa"/>
            <w:vAlign w:val="center"/>
          </w:tcPr>
          <w:p w:rsidR="009B7341" w:rsidRPr="001214B4" w:rsidRDefault="009B7341" w:rsidP="009B7341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  <w:r w:rsidRPr="001214B4">
              <w:rPr>
                <w:rFonts w:ascii="Garamond" w:hAnsi="Garamond" w:cs="Arial"/>
                <w:b/>
                <w:color w:val="333399"/>
              </w:rPr>
              <w:t>13</w:t>
            </w:r>
          </w:p>
        </w:tc>
        <w:tc>
          <w:tcPr>
            <w:tcW w:w="9379" w:type="dxa"/>
          </w:tcPr>
          <w:p w:rsidR="009B7341" w:rsidRPr="001214B4" w:rsidRDefault="009B7341" w:rsidP="009B7341">
            <w:pPr>
              <w:spacing w:before="120" w:line="260" w:lineRule="exact"/>
              <w:jc w:val="both"/>
              <w:rPr>
                <w:rFonts w:ascii="Garamond" w:hAnsi="Garamond"/>
                <w:color w:val="333399"/>
              </w:rPr>
            </w:pPr>
            <w:r w:rsidRPr="001214B4">
              <w:rPr>
                <w:rFonts w:ascii="Garamond" w:hAnsi="Garamond"/>
                <w:b/>
                <w:smallCaps/>
                <w:color w:val="333399"/>
              </w:rPr>
              <w:t>Responsabilidade e Compromisso com o Serviço:</w:t>
            </w:r>
            <w:r w:rsidRPr="001214B4">
              <w:rPr>
                <w:rFonts w:ascii="Garamond" w:hAnsi="Garamond"/>
                <w:color w:val="333399"/>
              </w:rPr>
              <w:t xml:space="preserve"> Capacidade para compreender e integrar o contributo da sua atividade para o funcionamento do serviço, desempenhando as suas tarefas e atividades de forma diligente e disponível.</w:t>
            </w:r>
          </w:p>
          <w:p w:rsidR="009B7341" w:rsidRPr="001214B4" w:rsidRDefault="009B7341" w:rsidP="009F25EF">
            <w:pPr>
              <w:spacing w:before="120"/>
              <w:jc w:val="both"/>
              <w:rPr>
                <w:rFonts w:ascii="Garamond" w:hAnsi="Garamond" w:cs="Arial"/>
                <w:color w:val="333399"/>
              </w:rPr>
            </w:pPr>
            <w:r w:rsidRPr="001214B4">
              <w:rPr>
                <w:rFonts w:ascii="Garamond" w:hAnsi="Garamond" w:cs="Arial"/>
                <w:color w:val="333399"/>
              </w:rPr>
              <w:t>Traduz-se, nomeadamente, nos seguintes comportamentos:</w:t>
            </w:r>
          </w:p>
          <w:p w:rsidR="009B7341" w:rsidRPr="001214B4" w:rsidRDefault="009B7341" w:rsidP="009B7341">
            <w:pPr>
              <w:numPr>
                <w:ilvl w:val="0"/>
                <w:numId w:val="9"/>
              </w:numPr>
              <w:spacing w:line="280" w:lineRule="exact"/>
              <w:jc w:val="both"/>
              <w:rPr>
                <w:rFonts w:ascii="Garamond" w:hAnsi="Garamond"/>
                <w:color w:val="333399"/>
              </w:rPr>
            </w:pPr>
            <w:r w:rsidRPr="001214B4">
              <w:rPr>
                <w:rFonts w:ascii="Garamond" w:hAnsi="Garamond"/>
                <w:color w:val="333399"/>
              </w:rPr>
              <w:t>Compreende a importância da sua função para o funcionamento do serviço e procura responder às solicitações que lhe são colocadas.</w:t>
            </w:r>
          </w:p>
          <w:p w:rsidR="009B7341" w:rsidRPr="001214B4" w:rsidRDefault="009B7341" w:rsidP="009B7341">
            <w:pPr>
              <w:numPr>
                <w:ilvl w:val="0"/>
                <w:numId w:val="9"/>
              </w:numPr>
              <w:spacing w:line="260" w:lineRule="exact"/>
              <w:jc w:val="both"/>
              <w:rPr>
                <w:rFonts w:ascii="Garamond" w:hAnsi="Garamond"/>
                <w:color w:val="333399"/>
              </w:rPr>
            </w:pPr>
            <w:r w:rsidRPr="001214B4">
              <w:rPr>
                <w:rFonts w:ascii="Garamond" w:hAnsi="Garamond"/>
                <w:color w:val="333399"/>
              </w:rPr>
              <w:t>Responde com prontidão e disponibilidade às exigências profissionais.</w:t>
            </w:r>
          </w:p>
          <w:p w:rsidR="009B7341" w:rsidRPr="001214B4" w:rsidRDefault="009B7341" w:rsidP="009B7341">
            <w:pPr>
              <w:numPr>
                <w:ilvl w:val="0"/>
                <w:numId w:val="9"/>
              </w:numPr>
              <w:spacing w:line="260" w:lineRule="exact"/>
              <w:jc w:val="both"/>
              <w:rPr>
                <w:rFonts w:ascii="Garamond" w:hAnsi="Garamond"/>
                <w:color w:val="333399"/>
              </w:rPr>
            </w:pPr>
            <w:r w:rsidRPr="001214B4">
              <w:rPr>
                <w:rFonts w:ascii="Garamond" w:hAnsi="Garamond"/>
                <w:color w:val="333399"/>
              </w:rPr>
              <w:t>É cumpridor das regras regulamentares relativas ao funcionamento do serviço, nomeadamente horários de trabalho e reuniões.</w:t>
            </w:r>
          </w:p>
          <w:p w:rsidR="009B7341" w:rsidRPr="001214B4" w:rsidRDefault="009B7341" w:rsidP="009B7341">
            <w:pPr>
              <w:numPr>
                <w:ilvl w:val="0"/>
                <w:numId w:val="9"/>
              </w:numPr>
              <w:spacing w:line="280" w:lineRule="exact"/>
              <w:jc w:val="both"/>
              <w:rPr>
                <w:rFonts w:ascii="Garamond" w:hAnsi="Garamond"/>
                <w:color w:val="333399"/>
              </w:rPr>
            </w:pPr>
            <w:r w:rsidRPr="001214B4">
              <w:rPr>
                <w:rFonts w:ascii="Garamond" w:hAnsi="Garamond"/>
                <w:color w:val="333399"/>
              </w:rPr>
              <w:t>Trata a informação confidencial a que tem acesso, de acordo com as regras jurídicas, éticas e deontológicas do serviço.</w:t>
            </w:r>
          </w:p>
        </w:tc>
      </w:tr>
      <w:tr w:rsidR="009B7341" w:rsidRPr="001214B4" w:rsidTr="00704FAD">
        <w:trPr>
          <w:trHeight w:val="2288"/>
        </w:trPr>
        <w:tc>
          <w:tcPr>
            <w:tcW w:w="868" w:type="dxa"/>
            <w:vAlign w:val="center"/>
          </w:tcPr>
          <w:p w:rsidR="009B7341" w:rsidRPr="001214B4" w:rsidRDefault="009B7341" w:rsidP="009B7341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  <w:r w:rsidRPr="001214B4">
              <w:rPr>
                <w:rFonts w:ascii="Garamond" w:hAnsi="Garamond" w:cs="Arial"/>
                <w:b/>
                <w:color w:val="333399"/>
              </w:rPr>
              <w:t>14</w:t>
            </w:r>
          </w:p>
        </w:tc>
        <w:tc>
          <w:tcPr>
            <w:tcW w:w="9379" w:type="dxa"/>
          </w:tcPr>
          <w:p w:rsidR="009B7341" w:rsidRPr="001214B4" w:rsidRDefault="009B7341" w:rsidP="009B7341">
            <w:pPr>
              <w:spacing w:before="120"/>
              <w:jc w:val="both"/>
              <w:rPr>
                <w:rFonts w:ascii="Garamond" w:hAnsi="Garamond"/>
                <w:color w:val="333399"/>
              </w:rPr>
            </w:pPr>
            <w:r w:rsidRPr="001214B4">
              <w:rPr>
                <w:rFonts w:ascii="Garamond" w:hAnsi="Garamond"/>
                <w:b/>
                <w:smallCaps/>
                <w:color w:val="333399"/>
              </w:rPr>
              <w:t>Análise da informação e sentido crítico:</w:t>
            </w:r>
            <w:r w:rsidRPr="001214B4">
              <w:rPr>
                <w:rFonts w:ascii="Garamond" w:hAnsi="Garamond"/>
                <w:b/>
                <w:color w:val="333399"/>
              </w:rPr>
              <w:t xml:space="preserve"> </w:t>
            </w:r>
            <w:r w:rsidRPr="001214B4">
              <w:rPr>
                <w:rFonts w:ascii="Garamond" w:hAnsi="Garamond"/>
                <w:color w:val="333399"/>
              </w:rPr>
              <w:t xml:space="preserve">Capacidade para identificar, interpretar e avaliar diferentes tipos de dados, relacioná-los de forma lógica e com sentido crítico. </w:t>
            </w:r>
          </w:p>
          <w:p w:rsidR="009B7341" w:rsidRPr="001214B4" w:rsidRDefault="009B7341" w:rsidP="000073E8">
            <w:pPr>
              <w:spacing w:before="120"/>
              <w:jc w:val="both"/>
              <w:rPr>
                <w:rFonts w:ascii="Garamond" w:hAnsi="Garamond"/>
                <w:color w:val="333399"/>
              </w:rPr>
            </w:pPr>
            <w:r w:rsidRPr="001214B4">
              <w:rPr>
                <w:rFonts w:ascii="Garamond" w:hAnsi="Garamond" w:cs="Arial"/>
                <w:color w:val="333399"/>
              </w:rPr>
              <w:t>Traduz-se, nomeadamente, nos seguintes comportamentos:</w:t>
            </w:r>
          </w:p>
          <w:p w:rsidR="009B7341" w:rsidRPr="001214B4" w:rsidRDefault="009B7341" w:rsidP="009B7341">
            <w:pPr>
              <w:numPr>
                <w:ilvl w:val="0"/>
                <w:numId w:val="4"/>
              </w:numPr>
              <w:jc w:val="both"/>
              <w:rPr>
                <w:rFonts w:ascii="Garamond" w:hAnsi="Garamond"/>
                <w:color w:val="333399"/>
              </w:rPr>
            </w:pPr>
            <w:r w:rsidRPr="001214B4">
              <w:rPr>
                <w:rFonts w:ascii="Garamond" w:hAnsi="Garamond"/>
                <w:color w:val="333399"/>
              </w:rPr>
              <w:t>Analisa de forma crítica e lógica a informação necessária à realização das suas tarefas e atividades.</w:t>
            </w:r>
          </w:p>
          <w:p w:rsidR="009B7341" w:rsidRPr="001214B4" w:rsidRDefault="009B7341" w:rsidP="009B7341">
            <w:pPr>
              <w:numPr>
                <w:ilvl w:val="0"/>
                <w:numId w:val="4"/>
              </w:numPr>
              <w:jc w:val="both"/>
              <w:rPr>
                <w:rFonts w:ascii="Garamond" w:hAnsi="Garamond"/>
                <w:color w:val="333399"/>
              </w:rPr>
            </w:pPr>
            <w:r w:rsidRPr="001214B4">
              <w:rPr>
                <w:rFonts w:ascii="Garamond" w:hAnsi="Garamond"/>
                <w:color w:val="333399"/>
              </w:rPr>
              <w:t>Perante um problema analisa os dados, pondera as diversas alternativas de resposta e propõe soluções em tempo considerado útil.</w:t>
            </w:r>
          </w:p>
          <w:p w:rsidR="009B7341" w:rsidRPr="001214B4" w:rsidRDefault="009B7341" w:rsidP="009B7341">
            <w:pPr>
              <w:numPr>
                <w:ilvl w:val="0"/>
                <w:numId w:val="4"/>
              </w:numPr>
              <w:jc w:val="both"/>
              <w:rPr>
                <w:rFonts w:ascii="Garamond" w:hAnsi="Garamond"/>
                <w:color w:val="333399"/>
              </w:rPr>
            </w:pPr>
            <w:r w:rsidRPr="001214B4">
              <w:rPr>
                <w:rFonts w:ascii="Garamond" w:hAnsi="Garamond"/>
                <w:color w:val="333399"/>
              </w:rPr>
              <w:t>Recolhe e compara dados de diferentes fontes, identificando a informação relevante para a sua atividade.</w:t>
            </w:r>
          </w:p>
          <w:p w:rsidR="009B7341" w:rsidRPr="001214B4" w:rsidRDefault="009B7341" w:rsidP="009B7341">
            <w:pPr>
              <w:numPr>
                <w:ilvl w:val="0"/>
                <w:numId w:val="4"/>
              </w:numPr>
              <w:spacing w:line="260" w:lineRule="exact"/>
              <w:jc w:val="both"/>
              <w:rPr>
                <w:rFonts w:ascii="Garamond" w:hAnsi="Garamond"/>
                <w:b/>
                <w:color w:val="333399"/>
              </w:rPr>
            </w:pPr>
            <w:r w:rsidRPr="001214B4">
              <w:rPr>
                <w:rFonts w:ascii="Garamond" w:hAnsi="Garamond"/>
                <w:color w:val="333399"/>
              </w:rPr>
              <w:t>Prepara-se quando tem que enfrentar situações ou trabalhos de maior complexidade, procurando informação e estudando os assuntos em causa.</w:t>
            </w:r>
          </w:p>
        </w:tc>
      </w:tr>
      <w:tr w:rsidR="00826633" w:rsidRPr="001214B4" w:rsidTr="00704FAD">
        <w:trPr>
          <w:trHeight w:val="2288"/>
        </w:trPr>
        <w:tc>
          <w:tcPr>
            <w:tcW w:w="868" w:type="dxa"/>
            <w:vAlign w:val="center"/>
          </w:tcPr>
          <w:p w:rsidR="00826633" w:rsidRPr="001214B4" w:rsidRDefault="00826633" w:rsidP="00864697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  <w:r>
              <w:rPr>
                <w:rFonts w:ascii="Garamond" w:hAnsi="Garamond" w:cs="Arial"/>
                <w:b/>
                <w:color w:val="333399"/>
              </w:rPr>
              <w:t>15</w:t>
            </w:r>
          </w:p>
        </w:tc>
        <w:tc>
          <w:tcPr>
            <w:tcW w:w="9379" w:type="dxa"/>
          </w:tcPr>
          <w:p w:rsidR="00826633" w:rsidRPr="00661A73" w:rsidRDefault="00826633" w:rsidP="00661A73">
            <w:pPr>
              <w:spacing w:before="120"/>
              <w:jc w:val="both"/>
              <w:rPr>
                <w:rFonts w:ascii="Garamond" w:hAnsi="Garamond"/>
                <w:b/>
                <w:smallCaps/>
                <w:color w:val="333399"/>
              </w:rPr>
            </w:pPr>
            <w:r>
              <w:rPr>
                <w:rFonts w:ascii="Garamond" w:hAnsi="Garamond"/>
                <w:b/>
                <w:smallCaps/>
                <w:color w:val="333399"/>
              </w:rPr>
              <w:t>TOLERÂNCIA À PRESSÃO</w:t>
            </w:r>
            <w:r w:rsidR="003E01D2">
              <w:rPr>
                <w:rFonts w:ascii="Garamond" w:hAnsi="Garamond"/>
                <w:b/>
                <w:smallCaps/>
                <w:color w:val="333399"/>
              </w:rPr>
              <w:t xml:space="preserve"> E </w:t>
            </w:r>
            <w:proofErr w:type="gramStart"/>
            <w:r w:rsidR="003E01D2">
              <w:rPr>
                <w:rFonts w:ascii="Garamond" w:hAnsi="Garamond"/>
                <w:b/>
                <w:smallCaps/>
                <w:color w:val="333399"/>
              </w:rPr>
              <w:t>CONTRARIEDADES</w:t>
            </w:r>
            <w:r>
              <w:rPr>
                <w:rFonts w:ascii="Garamond" w:hAnsi="Garamond"/>
                <w:b/>
                <w:smallCaps/>
                <w:color w:val="333399"/>
              </w:rPr>
              <w:t xml:space="preserve"> </w:t>
            </w:r>
            <w:proofErr w:type="gramEnd"/>
            <w:r w:rsidRPr="00661A73">
              <w:rPr>
                <w:rFonts w:ascii="Garamond" w:hAnsi="Garamond"/>
                <w:b/>
                <w:smallCaps/>
                <w:color w:val="333399"/>
              </w:rPr>
              <w:t xml:space="preserve">: </w:t>
            </w:r>
            <w:r w:rsidR="003E01D2" w:rsidRPr="00661A73">
              <w:rPr>
                <w:rFonts w:ascii="Garamond" w:hAnsi="Garamond"/>
                <w:color w:val="333399"/>
              </w:rPr>
              <w:t>C</w:t>
            </w:r>
            <w:r w:rsidRPr="00661A73">
              <w:rPr>
                <w:rFonts w:ascii="Garamond" w:hAnsi="Garamond"/>
                <w:color w:val="333399"/>
              </w:rPr>
              <w:t xml:space="preserve">apacidade </w:t>
            </w:r>
            <w:r w:rsidR="003E01D2" w:rsidRPr="00661A73">
              <w:rPr>
                <w:rFonts w:ascii="Garamond" w:hAnsi="Garamond"/>
                <w:color w:val="333399"/>
              </w:rPr>
              <w:t>para lidar com situações de pressão e com contrariedades de forma adequada e profissional.</w:t>
            </w:r>
          </w:p>
          <w:p w:rsidR="00826633" w:rsidRPr="001214B4" w:rsidRDefault="00826633" w:rsidP="009F25EF">
            <w:pPr>
              <w:spacing w:before="120"/>
              <w:jc w:val="both"/>
              <w:rPr>
                <w:rFonts w:ascii="Garamond" w:hAnsi="Garamond" w:cs="Arial"/>
                <w:color w:val="333399"/>
              </w:rPr>
            </w:pPr>
            <w:r w:rsidRPr="001214B4">
              <w:rPr>
                <w:rFonts w:ascii="Garamond" w:hAnsi="Garamond" w:cs="Arial"/>
                <w:color w:val="333399"/>
              </w:rPr>
              <w:t>Traduz-se, nomeadamente, nos seguintes comportamentos:</w:t>
            </w:r>
          </w:p>
          <w:p w:rsidR="00826633" w:rsidRPr="007A1647" w:rsidRDefault="007A1647" w:rsidP="007A1647">
            <w:pPr>
              <w:numPr>
                <w:ilvl w:val="0"/>
                <w:numId w:val="24"/>
              </w:numPr>
              <w:spacing w:line="280" w:lineRule="exact"/>
              <w:jc w:val="both"/>
              <w:rPr>
                <w:rFonts w:ascii="Garamond" w:hAnsi="Garamond"/>
                <w:color w:val="333399"/>
              </w:rPr>
            </w:pPr>
            <w:r>
              <w:rPr>
                <w:rFonts w:ascii="Garamond" w:hAnsi="Garamond"/>
                <w:color w:val="333399"/>
              </w:rPr>
              <w:t>Mantém-se produtivo mesmo em ambiente de pressão.</w:t>
            </w:r>
          </w:p>
          <w:p w:rsidR="00826633" w:rsidRPr="001214B4" w:rsidRDefault="007A1647" w:rsidP="00864697">
            <w:pPr>
              <w:numPr>
                <w:ilvl w:val="0"/>
                <w:numId w:val="24"/>
              </w:numPr>
              <w:spacing w:line="280" w:lineRule="exact"/>
              <w:jc w:val="both"/>
              <w:rPr>
                <w:rFonts w:ascii="Garamond" w:hAnsi="Garamond"/>
                <w:color w:val="333399"/>
              </w:rPr>
            </w:pPr>
            <w:r>
              <w:rPr>
                <w:rFonts w:ascii="Garamond" w:hAnsi="Garamond"/>
                <w:color w:val="333399"/>
              </w:rPr>
              <w:t>Perante situações difíceis mantém o controlo emocional e discernimento profissional.</w:t>
            </w:r>
          </w:p>
          <w:p w:rsidR="00826633" w:rsidRPr="001214B4" w:rsidRDefault="007A1647" w:rsidP="00864697">
            <w:pPr>
              <w:numPr>
                <w:ilvl w:val="0"/>
                <w:numId w:val="24"/>
              </w:numPr>
              <w:spacing w:line="280" w:lineRule="exact"/>
              <w:jc w:val="both"/>
              <w:rPr>
                <w:rFonts w:ascii="Garamond" w:hAnsi="Garamond"/>
                <w:color w:val="333399"/>
              </w:rPr>
            </w:pPr>
            <w:r>
              <w:rPr>
                <w:rFonts w:ascii="Garamond" w:hAnsi="Garamond"/>
                <w:color w:val="333399"/>
              </w:rPr>
              <w:t>Consegue gerir de forma equilibrada as exigências profissionais.</w:t>
            </w:r>
          </w:p>
          <w:p w:rsidR="00826633" w:rsidRPr="001214B4" w:rsidRDefault="007A1647" w:rsidP="00864697">
            <w:pPr>
              <w:numPr>
                <w:ilvl w:val="0"/>
                <w:numId w:val="24"/>
              </w:numPr>
              <w:spacing w:line="280" w:lineRule="exact"/>
              <w:jc w:val="both"/>
              <w:rPr>
                <w:rFonts w:ascii="Garamond" w:hAnsi="Garamond"/>
                <w:color w:val="333399"/>
              </w:rPr>
            </w:pPr>
            <w:r>
              <w:rPr>
                <w:rFonts w:ascii="Garamond" w:hAnsi="Garamond"/>
                <w:color w:val="333399"/>
              </w:rPr>
              <w:t>Aceita as críticas e contrariedades</w:t>
            </w:r>
            <w:r w:rsidR="00826633" w:rsidRPr="001214B4">
              <w:rPr>
                <w:rFonts w:ascii="Garamond" w:hAnsi="Garamond"/>
                <w:color w:val="333399"/>
              </w:rPr>
              <w:t>.</w:t>
            </w:r>
          </w:p>
        </w:tc>
      </w:tr>
    </w:tbl>
    <w:p w:rsidR="00E75AAD" w:rsidRDefault="00E75AAD" w:rsidP="003757E1">
      <w:pPr>
        <w:pStyle w:val="Ttulo"/>
        <w:rPr>
          <w:rFonts w:ascii="Garamond" w:hAnsi="Garamond"/>
          <w:color w:val="333399"/>
          <w:sz w:val="20"/>
          <w:szCs w:val="20"/>
        </w:rPr>
      </w:pPr>
    </w:p>
    <w:p w:rsidR="00E75AAD" w:rsidRDefault="00E75AAD" w:rsidP="003757E1">
      <w:pPr>
        <w:pStyle w:val="Ttulo"/>
        <w:rPr>
          <w:rFonts w:ascii="Garamond" w:hAnsi="Garamond"/>
          <w:color w:val="333399"/>
          <w:sz w:val="20"/>
          <w:szCs w:val="20"/>
        </w:rPr>
      </w:pPr>
    </w:p>
    <w:p w:rsidR="003757E1" w:rsidRPr="00932E2D" w:rsidRDefault="003757E1" w:rsidP="003757E1">
      <w:pPr>
        <w:pStyle w:val="Ttulo"/>
        <w:rPr>
          <w:rFonts w:ascii="Garamond" w:hAnsi="Garamond"/>
          <w:color w:val="333399"/>
          <w:sz w:val="20"/>
          <w:szCs w:val="20"/>
        </w:rPr>
      </w:pPr>
      <w:r w:rsidRPr="00932E2D">
        <w:rPr>
          <w:rFonts w:ascii="Garamond" w:hAnsi="Garamond"/>
          <w:color w:val="333399"/>
          <w:sz w:val="20"/>
          <w:szCs w:val="20"/>
        </w:rPr>
        <w:t>LISTA DE COMPETÊNCIAS</w:t>
      </w:r>
    </w:p>
    <w:p w:rsidR="003757E1" w:rsidRDefault="007416E6" w:rsidP="009B058D">
      <w:pPr>
        <w:pStyle w:val="Cabealho1"/>
        <w:spacing w:before="120"/>
        <w:rPr>
          <w:rFonts w:ascii="Garamond" w:hAnsi="Garamond"/>
          <w:smallCaps/>
          <w:color w:val="333399"/>
          <w:sz w:val="20"/>
          <w:szCs w:val="20"/>
        </w:rPr>
      </w:pPr>
      <w:proofErr w:type="gramStart"/>
      <w:r w:rsidRPr="00932E2D">
        <w:rPr>
          <w:rFonts w:ascii="Garamond" w:hAnsi="Garamond"/>
          <w:smallCaps/>
          <w:color w:val="333399"/>
          <w:sz w:val="20"/>
          <w:szCs w:val="20"/>
        </w:rPr>
        <w:t>assistente</w:t>
      </w:r>
      <w:proofErr w:type="gramEnd"/>
      <w:r w:rsidRPr="00932E2D">
        <w:rPr>
          <w:rFonts w:ascii="Garamond" w:hAnsi="Garamond"/>
          <w:smallCaps/>
          <w:color w:val="333399"/>
          <w:sz w:val="20"/>
          <w:szCs w:val="20"/>
        </w:rPr>
        <w:t xml:space="preserve"> operacional</w:t>
      </w:r>
    </w:p>
    <w:tbl>
      <w:tblPr>
        <w:tblW w:w="10247" w:type="dxa"/>
        <w:tblInd w:w="-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"/>
        <w:gridCol w:w="9365"/>
      </w:tblGrid>
      <w:tr w:rsidR="003757E1" w:rsidRPr="00A55051" w:rsidTr="002C0ADA">
        <w:trPr>
          <w:trHeight w:val="390"/>
        </w:trPr>
        <w:tc>
          <w:tcPr>
            <w:tcW w:w="882" w:type="dxa"/>
            <w:shd w:val="clear" w:color="auto" w:fill="E6E6E6"/>
            <w:vAlign w:val="center"/>
          </w:tcPr>
          <w:p w:rsidR="003757E1" w:rsidRPr="00A55051" w:rsidRDefault="003757E1" w:rsidP="00753488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  <w:r w:rsidRPr="00A55051">
              <w:rPr>
                <w:rFonts w:ascii="Garamond" w:hAnsi="Garamond" w:cs="Arial"/>
                <w:b/>
                <w:color w:val="333399"/>
              </w:rPr>
              <w:t>N.º</w:t>
            </w:r>
          </w:p>
        </w:tc>
        <w:tc>
          <w:tcPr>
            <w:tcW w:w="9365" w:type="dxa"/>
            <w:shd w:val="clear" w:color="auto" w:fill="E6E6E6"/>
            <w:vAlign w:val="center"/>
          </w:tcPr>
          <w:p w:rsidR="003757E1" w:rsidRPr="00A55051" w:rsidRDefault="003757E1" w:rsidP="00753488">
            <w:pPr>
              <w:jc w:val="center"/>
              <w:rPr>
                <w:rFonts w:ascii="Garamond" w:hAnsi="Garamond" w:cs="Arial"/>
                <w:color w:val="333399"/>
              </w:rPr>
            </w:pPr>
            <w:r w:rsidRPr="00A55051">
              <w:rPr>
                <w:rFonts w:ascii="Garamond" w:hAnsi="Garamond" w:cs="Arial"/>
                <w:b/>
                <w:color w:val="333399"/>
              </w:rPr>
              <w:t>Descrição da Competência</w:t>
            </w:r>
          </w:p>
        </w:tc>
      </w:tr>
      <w:tr w:rsidR="003757E1" w:rsidRPr="00A55051" w:rsidTr="002C0ADA">
        <w:tc>
          <w:tcPr>
            <w:tcW w:w="882" w:type="dxa"/>
            <w:vAlign w:val="center"/>
          </w:tcPr>
          <w:p w:rsidR="003757E1" w:rsidRPr="00A55051" w:rsidRDefault="003757E1" w:rsidP="00753488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  <w:r w:rsidRPr="00A55051">
              <w:rPr>
                <w:rFonts w:ascii="Garamond" w:hAnsi="Garamond" w:cs="Arial"/>
                <w:b/>
                <w:color w:val="333399"/>
              </w:rPr>
              <w:t>1</w:t>
            </w:r>
          </w:p>
        </w:tc>
        <w:tc>
          <w:tcPr>
            <w:tcW w:w="9365" w:type="dxa"/>
            <w:tcBorders>
              <w:top w:val="nil"/>
            </w:tcBorders>
          </w:tcPr>
          <w:p w:rsidR="003757E1" w:rsidRPr="00A55051" w:rsidRDefault="003757E1" w:rsidP="00753488">
            <w:pPr>
              <w:spacing w:before="120"/>
              <w:jc w:val="both"/>
              <w:rPr>
                <w:rFonts w:ascii="Garamond" w:hAnsi="Garamond" w:cs="Arial"/>
                <w:color w:val="333399"/>
              </w:rPr>
            </w:pPr>
            <w:r w:rsidRPr="00A55051">
              <w:rPr>
                <w:rFonts w:ascii="Garamond" w:hAnsi="Garamond" w:cs="Arial"/>
                <w:b/>
                <w:smallCaps/>
                <w:color w:val="333399"/>
              </w:rPr>
              <w:t>Realização e Orientação para Resultados</w:t>
            </w:r>
            <w:r w:rsidRPr="00A55051">
              <w:rPr>
                <w:rFonts w:ascii="Garamond" w:hAnsi="Garamond" w:cs="Arial"/>
                <w:color w:val="333399"/>
              </w:rPr>
              <w:t>: Capacidade para concretizar com eficácia e eficiência os objetivos do serviço e as tarefas que lhe são solicitadas.</w:t>
            </w:r>
          </w:p>
          <w:p w:rsidR="003757E1" w:rsidRPr="00A55051" w:rsidRDefault="003757E1" w:rsidP="009F25EF">
            <w:pPr>
              <w:spacing w:before="120"/>
              <w:jc w:val="both"/>
              <w:rPr>
                <w:rFonts w:ascii="Garamond" w:hAnsi="Garamond" w:cs="Arial"/>
                <w:color w:val="333399"/>
              </w:rPr>
            </w:pPr>
            <w:r w:rsidRPr="00A55051">
              <w:rPr>
                <w:rFonts w:ascii="Garamond" w:hAnsi="Garamond" w:cs="Arial"/>
                <w:color w:val="333399"/>
              </w:rPr>
              <w:t>Traduz-se, nomeadamente, nos seguintes comportamentos:</w:t>
            </w:r>
          </w:p>
          <w:p w:rsidR="003757E1" w:rsidRPr="00A55051" w:rsidRDefault="003757E1" w:rsidP="003757E1">
            <w:pPr>
              <w:numPr>
                <w:ilvl w:val="0"/>
                <w:numId w:val="28"/>
              </w:numPr>
              <w:spacing w:line="280" w:lineRule="exact"/>
              <w:jc w:val="both"/>
              <w:rPr>
                <w:rFonts w:ascii="Garamond" w:hAnsi="Garamond" w:cs="Arial"/>
                <w:color w:val="333399"/>
              </w:rPr>
            </w:pPr>
            <w:r w:rsidRPr="00A55051">
              <w:rPr>
                <w:rFonts w:ascii="Garamond" w:hAnsi="Garamond" w:cs="Arial"/>
                <w:color w:val="333399"/>
              </w:rPr>
              <w:t>Procura atingir os resultados desejados.</w:t>
            </w:r>
          </w:p>
          <w:p w:rsidR="003757E1" w:rsidRPr="00A55051" w:rsidRDefault="003757E1" w:rsidP="003757E1">
            <w:pPr>
              <w:numPr>
                <w:ilvl w:val="0"/>
                <w:numId w:val="28"/>
              </w:numPr>
              <w:spacing w:line="280" w:lineRule="exact"/>
              <w:jc w:val="both"/>
              <w:rPr>
                <w:rFonts w:ascii="Garamond" w:hAnsi="Garamond" w:cs="Arial"/>
                <w:color w:val="333399"/>
              </w:rPr>
            </w:pPr>
            <w:r w:rsidRPr="00A55051">
              <w:rPr>
                <w:rFonts w:ascii="Garamond" w:hAnsi="Garamond" w:cs="Arial"/>
                <w:color w:val="333399"/>
              </w:rPr>
              <w:t>Realiza com empenho as tarefas que lhe são distribuídas.</w:t>
            </w:r>
          </w:p>
          <w:p w:rsidR="003757E1" w:rsidRPr="00A55051" w:rsidRDefault="003757E1" w:rsidP="003757E1">
            <w:pPr>
              <w:numPr>
                <w:ilvl w:val="0"/>
                <w:numId w:val="28"/>
              </w:numPr>
              <w:spacing w:line="280" w:lineRule="exact"/>
              <w:jc w:val="both"/>
              <w:rPr>
                <w:rFonts w:ascii="Garamond" w:hAnsi="Garamond" w:cs="Arial"/>
                <w:color w:val="333399"/>
              </w:rPr>
            </w:pPr>
            <w:r w:rsidRPr="00A55051">
              <w:rPr>
                <w:rFonts w:ascii="Garamond" w:hAnsi="Garamond" w:cs="Arial"/>
                <w:color w:val="333399"/>
              </w:rPr>
              <w:t>Preocupa-se em cumprir os prazos estipulados para as diferentes atividades.</w:t>
            </w:r>
          </w:p>
          <w:p w:rsidR="003757E1" w:rsidRPr="00A55051" w:rsidRDefault="003757E1" w:rsidP="003757E1">
            <w:pPr>
              <w:numPr>
                <w:ilvl w:val="0"/>
                <w:numId w:val="28"/>
              </w:numPr>
              <w:spacing w:line="280" w:lineRule="exact"/>
              <w:jc w:val="both"/>
              <w:rPr>
                <w:rFonts w:ascii="Garamond" w:hAnsi="Garamond" w:cs="Arial"/>
                <w:color w:val="333399"/>
              </w:rPr>
            </w:pPr>
            <w:r w:rsidRPr="00A55051">
              <w:rPr>
                <w:rFonts w:ascii="Garamond" w:hAnsi="Garamond" w:cs="Arial"/>
                <w:color w:val="333399"/>
              </w:rPr>
              <w:t>É persistente na resolução dos problemas e dificuldades.</w:t>
            </w:r>
          </w:p>
        </w:tc>
      </w:tr>
      <w:tr w:rsidR="00B10465" w:rsidRPr="00A55051" w:rsidTr="002C0ADA">
        <w:trPr>
          <w:trHeight w:val="390"/>
        </w:trPr>
        <w:tc>
          <w:tcPr>
            <w:tcW w:w="882" w:type="dxa"/>
            <w:shd w:val="clear" w:color="auto" w:fill="E6E6E6"/>
            <w:vAlign w:val="center"/>
          </w:tcPr>
          <w:p w:rsidR="00B10465" w:rsidRPr="00A55051" w:rsidRDefault="00B10465" w:rsidP="009856F2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  <w:r w:rsidRPr="00A55051">
              <w:rPr>
                <w:rFonts w:ascii="Garamond" w:hAnsi="Garamond" w:cs="Arial"/>
                <w:b/>
                <w:color w:val="333399"/>
              </w:rPr>
              <w:lastRenderedPageBreak/>
              <w:t>N.º</w:t>
            </w:r>
          </w:p>
        </w:tc>
        <w:tc>
          <w:tcPr>
            <w:tcW w:w="9365" w:type="dxa"/>
            <w:shd w:val="clear" w:color="auto" w:fill="E6E6E6"/>
            <w:vAlign w:val="center"/>
          </w:tcPr>
          <w:p w:rsidR="00B10465" w:rsidRPr="00A55051" w:rsidRDefault="00B10465" w:rsidP="009856F2">
            <w:pPr>
              <w:jc w:val="center"/>
              <w:rPr>
                <w:rFonts w:ascii="Garamond" w:hAnsi="Garamond" w:cs="Arial"/>
                <w:color w:val="333399"/>
              </w:rPr>
            </w:pPr>
            <w:r w:rsidRPr="00A55051">
              <w:rPr>
                <w:rFonts w:ascii="Garamond" w:hAnsi="Garamond" w:cs="Arial"/>
                <w:b/>
                <w:color w:val="333399"/>
              </w:rPr>
              <w:t>Descrição da Competência</w:t>
            </w:r>
          </w:p>
        </w:tc>
      </w:tr>
      <w:tr w:rsidR="003757E1" w:rsidRPr="00A55051" w:rsidTr="002C0ADA">
        <w:tc>
          <w:tcPr>
            <w:tcW w:w="882" w:type="dxa"/>
            <w:vAlign w:val="center"/>
          </w:tcPr>
          <w:p w:rsidR="003757E1" w:rsidRPr="00A55051" w:rsidRDefault="003757E1" w:rsidP="00753488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  <w:r w:rsidRPr="00A55051">
              <w:rPr>
                <w:rFonts w:ascii="Garamond" w:hAnsi="Garamond" w:cs="Arial"/>
                <w:b/>
                <w:color w:val="333399"/>
              </w:rPr>
              <w:t>2</w:t>
            </w:r>
          </w:p>
        </w:tc>
        <w:tc>
          <w:tcPr>
            <w:tcW w:w="9365" w:type="dxa"/>
          </w:tcPr>
          <w:p w:rsidR="003757E1" w:rsidRPr="00A55051" w:rsidRDefault="003757E1" w:rsidP="00753488">
            <w:pPr>
              <w:spacing w:before="120" w:line="280" w:lineRule="exact"/>
              <w:jc w:val="both"/>
              <w:rPr>
                <w:rFonts w:ascii="Garamond" w:hAnsi="Garamond"/>
                <w:color w:val="333399"/>
              </w:rPr>
            </w:pPr>
            <w:r w:rsidRPr="00A55051">
              <w:rPr>
                <w:rFonts w:ascii="Garamond" w:hAnsi="Garamond"/>
                <w:b/>
                <w:smallCaps/>
                <w:color w:val="333399"/>
              </w:rPr>
              <w:t>Orientação para o Serviço Público</w:t>
            </w:r>
            <w:r w:rsidRPr="00A55051">
              <w:rPr>
                <w:rFonts w:ascii="Garamond" w:hAnsi="Garamond"/>
                <w:color w:val="333399"/>
              </w:rPr>
              <w:t>: Capacidade para exercer a sua atividade respeitando os valores e normas gerais do serviço público e do setor concreto em que trabalha.</w:t>
            </w:r>
          </w:p>
          <w:p w:rsidR="003757E1" w:rsidRPr="00A55051" w:rsidRDefault="003757E1" w:rsidP="00753488">
            <w:pPr>
              <w:spacing w:line="200" w:lineRule="exact"/>
              <w:jc w:val="both"/>
              <w:rPr>
                <w:rFonts w:ascii="Garamond" w:hAnsi="Garamond"/>
                <w:color w:val="333399"/>
              </w:rPr>
            </w:pPr>
          </w:p>
          <w:p w:rsidR="003757E1" w:rsidRPr="00A55051" w:rsidRDefault="003757E1" w:rsidP="00753488">
            <w:pPr>
              <w:jc w:val="both"/>
              <w:rPr>
                <w:rFonts w:ascii="Garamond" w:hAnsi="Garamond" w:cs="Arial"/>
                <w:color w:val="333399"/>
              </w:rPr>
            </w:pPr>
            <w:r w:rsidRPr="00A55051">
              <w:rPr>
                <w:rFonts w:ascii="Garamond" w:hAnsi="Garamond" w:cs="Arial"/>
                <w:color w:val="333399"/>
              </w:rPr>
              <w:t>Traduz-se, nomeadamente, nos seguintes comportamentos:</w:t>
            </w:r>
          </w:p>
          <w:p w:rsidR="003757E1" w:rsidRPr="00A55051" w:rsidRDefault="003757E1" w:rsidP="003757E1">
            <w:pPr>
              <w:numPr>
                <w:ilvl w:val="0"/>
                <w:numId w:val="21"/>
              </w:numPr>
              <w:spacing w:line="280" w:lineRule="exact"/>
              <w:jc w:val="both"/>
              <w:rPr>
                <w:rFonts w:ascii="Garamond" w:hAnsi="Garamond"/>
                <w:color w:val="333399"/>
              </w:rPr>
            </w:pPr>
            <w:r w:rsidRPr="00A55051">
              <w:rPr>
                <w:rFonts w:ascii="Garamond" w:hAnsi="Garamond"/>
                <w:color w:val="333399"/>
              </w:rPr>
              <w:t>Assume os valores e regras do serviço, atuando com brio profissional e promovendo uma boa imagem do setor que representa.</w:t>
            </w:r>
          </w:p>
          <w:p w:rsidR="003757E1" w:rsidRPr="00A55051" w:rsidRDefault="003757E1" w:rsidP="003757E1">
            <w:pPr>
              <w:numPr>
                <w:ilvl w:val="0"/>
                <w:numId w:val="26"/>
              </w:numPr>
              <w:spacing w:line="260" w:lineRule="exact"/>
              <w:jc w:val="both"/>
              <w:rPr>
                <w:rFonts w:ascii="Garamond" w:hAnsi="Garamond"/>
                <w:color w:val="333399"/>
              </w:rPr>
            </w:pPr>
            <w:r w:rsidRPr="00A55051">
              <w:rPr>
                <w:rFonts w:ascii="Garamond" w:hAnsi="Garamond"/>
                <w:color w:val="333399"/>
              </w:rPr>
              <w:t>Tem, habitualmente, uma atitude de disponibilidade para com os diversos utentes do serviço e procura responder às suas solicitações.</w:t>
            </w:r>
          </w:p>
          <w:p w:rsidR="003757E1" w:rsidRPr="00A55051" w:rsidRDefault="003757E1" w:rsidP="003757E1">
            <w:pPr>
              <w:numPr>
                <w:ilvl w:val="0"/>
                <w:numId w:val="26"/>
              </w:numPr>
              <w:spacing w:line="260" w:lineRule="exact"/>
              <w:jc w:val="both"/>
              <w:rPr>
                <w:rFonts w:ascii="Garamond" w:hAnsi="Garamond"/>
                <w:color w:val="333399"/>
              </w:rPr>
            </w:pPr>
            <w:r w:rsidRPr="00A55051">
              <w:rPr>
                <w:rFonts w:ascii="Garamond" w:hAnsi="Garamond"/>
                <w:color w:val="333399"/>
              </w:rPr>
              <w:t>No desempenho das suas atividades, trata de forma justa e imparcial todos os cidadãos.</w:t>
            </w:r>
          </w:p>
          <w:p w:rsidR="003757E1" w:rsidRPr="00A55051" w:rsidRDefault="003757E1" w:rsidP="003757E1">
            <w:pPr>
              <w:numPr>
                <w:ilvl w:val="0"/>
                <w:numId w:val="26"/>
              </w:numPr>
              <w:spacing w:line="260" w:lineRule="exact"/>
              <w:jc w:val="both"/>
              <w:rPr>
                <w:rFonts w:ascii="Garamond" w:hAnsi="Garamond"/>
                <w:b/>
                <w:color w:val="333399"/>
              </w:rPr>
            </w:pPr>
            <w:r w:rsidRPr="00A55051">
              <w:rPr>
                <w:rFonts w:ascii="Garamond" w:hAnsi="Garamond"/>
                <w:color w:val="333399"/>
              </w:rPr>
              <w:t xml:space="preserve">Respeita critérios de honestidade e integridade, assumindo a responsabilidade dos seus atos.  </w:t>
            </w:r>
          </w:p>
        </w:tc>
      </w:tr>
      <w:tr w:rsidR="003757E1" w:rsidRPr="00A55051" w:rsidTr="002C0ADA">
        <w:tc>
          <w:tcPr>
            <w:tcW w:w="882" w:type="dxa"/>
            <w:vAlign w:val="center"/>
          </w:tcPr>
          <w:p w:rsidR="003757E1" w:rsidRPr="00A55051" w:rsidRDefault="003757E1" w:rsidP="00753488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  <w:r w:rsidRPr="00A55051">
              <w:rPr>
                <w:rFonts w:ascii="Garamond" w:hAnsi="Garamond" w:cs="Arial"/>
                <w:b/>
                <w:color w:val="333399"/>
              </w:rPr>
              <w:t>3</w:t>
            </w:r>
          </w:p>
        </w:tc>
        <w:tc>
          <w:tcPr>
            <w:tcW w:w="9365" w:type="dxa"/>
          </w:tcPr>
          <w:p w:rsidR="003757E1" w:rsidRPr="00D653D5" w:rsidRDefault="003757E1" w:rsidP="00D653D5">
            <w:pPr>
              <w:spacing w:before="120" w:after="120"/>
              <w:jc w:val="both"/>
              <w:rPr>
                <w:rFonts w:ascii="Garamond" w:hAnsi="Garamond"/>
                <w:color w:val="333399"/>
              </w:rPr>
            </w:pPr>
            <w:r w:rsidRPr="00A55051">
              <w:rPr>
                <w:rFonts w:ascii="Garamond" w:hAnsi="Garamond" w:cs="Arial"/>
                <w:b/>
                <w:smallCaps/>
                <w:color w:val="333399"/>
              </w:rPr>
              <w:t>Conhecimentos e Experiência</w:t>
            </w:r>
            <w:r w:rsidRPr="00A55051">
              <w:rPr>
                <w:rFonts w:ascii="Garamond" w:hAnsi="Garamond" w:cs="Arial"/>
                <w:color w:val="333399"/>
              </w:rPr>
              <w:t xml:space="preserve">: </w:t>
            </w:r>
            <w:r w:rsidRPr="00A55051">
              <w:rPr>
                <w:rFonts w:ascii="Garamond" w:hAnsi="Garamond"/>
                <w:color w:val="333399"/>
              </w:rPr>
              <w:t>Capacidade para aplicar, de forma adequada, os conhecimentos e experiência profissional essenciais para o desempenho</w:t>
            </w:r>
            <w:r w:rsidR="00D653D5">
              <w:rPr>
                <w:rFonts w:ascii="Garamond" w:hAnsi="Garamond"/>
                <w:color w:val="333399"/>
              </w:rPr>
              <w:t xml:space="preserve"> das suas tarefas e atividades.</w:t>
            </w:r>
            <w:bookmarkStart w:id="0" w:name="_GoBack"/>
            <w:bookmarkEnd w:id="0"/>
          </w:p>
          <w:p w:rsidR="003757E1" w:rsidRPr="00A55051" w:rsidRDefault="003757E1" w:rsidP="00753488">
            <w:pPr>
              <w:jc w:val="both"/>
              <w:rPr>
                <w:rFonts w:ascii="Garamond" w:hAnsi="Garamond" w:cs="Arial"/>
                <w:color w:val="333399"/>
              </w:rPr>
            </w:pPr>
            <w:r w:rsidRPr="00A55051">
              <w:rPr>
                <w:rFonts w:ascii="Garamond" w:hAnsi="Garamond" w:cs="Arial"/>
                <w:color w:val="333399"/>
              </w:rPr>
              <w:t>Traduz-se, nomeadamente, nos seguintes comportamentos:</w:t>
            </w:r>
          </w:p>
          <w:p w:rsidR="003757E1" w:rsidRPr="00A55051" w:rsidRDefault="003757E1" w:rsidP="003757E1">
            <w:pPr>
              <w:numPr>
                <w:ilvl w:val="0"/>
                <w:numId w:val="12"/>
              </w:numPr>
              <w:spacing w:line="280" w:lineRule="exact"/>
              <w:rPr>
                <w:rFonts w:ascii="Garamond" w:hAnsi="Garamond" w:cs="Arial"/>
                <w:color w:val="333399"/>
              </w:rPr>
            </w:pPr>
            <w:r w:rsidRPr="00A55051">
              <w:rPr>
                <w:rFonts w:ascii="Garamond" w:hAnsi="Garamond" w:cs="Arial"/>
                <w:color w:val="333399"/>
              </w:rPr>
              <w:t>Aplica, adequadamente, conhecimentos práticos e profissionais necessários às exigências do posto de trabalho.</w:t>
            </w:r>
          </w:p>
          <w:p w:rsidR="003757E1" w:rsidRPr="00A55051" w:rsidRDefault="003757E1" w:rsidP="003757E1">
            <w:pPr>
              <w:numPr>
                <w:ilvl w:val="0"/>
                <w:numId w:val="12"/>
              </w:numPr>
              <w:spacing w:line="280" w:lineRule="exact"/>
              <w:rPr>
                <w:rFonts w:ascii="Garamond" w:hAnsi="Garamond" w:cs="Arial"/>
                <w:color w:val="333399"/>
              </w:rPr>
            </w:pPr>
            <w:r w:rsidRPr="00A55051">
              <w:rPr>
                <w:rFonts w:ascii="Garamond" w:hAnsi="Garamond" w:cs="Arial"/>
                <w:color w:val="333399"/>
              </w:rPr>
              <w:t xml:space="preserve">Emprega, corretamente, métodos e </w:t>
            </w:r>
            <w:proofErr w:type="gramStart"/>
            <w:r w:rsidRPr="00A55051">
              <w:rPr>
                <w:rFonts w:ascii="Garamond" w:hAnsi="Garamond" w:cs="Arial"/>
                <w:color w:val="333399"/>
              </w:rPr>
              <w:t>técnicas específicos</w:t>
            </w:r>
            <w:proofErr w:type="gramEnd"/>
            <w:r w:rsidRPr="00A55051">
              <w:rPr>
                <w:rFonts w:ascii="Garamond" w:hAnsi="Garamond" w:cs="Arial"/>
                <w:color w:val="333399"/>
              </w:rPr>
              <w:t xml:space="preserve"> da sua área de atividade.</w:t>
            </w:r>
          </w:p>
          <w:p w:rsidR="003757E1" w:rsidRPr="00A55051" w:rsidRDefault="003757E1" w:rsidP="003757E1">
            <w:pPr>
              <w:numPr>
                <w:ilvl w:val="0"/>
                <w:numId w:val="12"/>
              </w:numPr>
              <w:spacing w:line="280" w:lineRule="exact"/>
              <w:jc w:val="both"/>
              <w:rPr>
                <w:rFonts w:ascii="Garamond" w:hAnsi="Garamond" w:cs="Arial"/>
                <w:color w:val="333399"/>
              </w:rPr>
            </w:pPr>
            <w:r w:rsidRPr="00A55051">
              <w:rPr>
                <w:rFonts w:ascii="Garamond" w:hAnsi="Garamond" w:cs="Arial"/>
                <w:color w:val="333399"/>
              </w:rPr>
              <w:t>Identifica e utiliza os materiais, instrumentos e equipamentos apropriados aos diversos procedimentos da sua atividade.</w:t>
            </w:r>
          </w:p>
          <w:p w:rsidR="003757E1" w:rsidRPr="00A55051" w:rsidRDefault="003757E1" w:rsidP="003757E1">
            <w:pPr>
              <w:numPr>
                <w:ilvl w:val="0"/>
                <w:numId w:val="12"/>
              </w:numPr>
              <w:spacing w:line="280" w:lineRule="exact"/>
              <w:jc w:val="both"/>
              <w:rPr>
                <w:rFonts w:ascii="Garamond" w:hAnsi="Garamond" w:cs="Arial"/>
                <w:b/>
                <w:color w:val="333399"/>
              </w:rPr>
            </w:pPr>
            <w:r w:rsidRPr="00A55051">
              <w:rPr>
                <w:rFonts w:ascii="Garamond" w:hAnsi="Garamond" w:cs="Arial"/>
                <w:color w:val="333399"/>
              </w:rPr>
              <w:t>Preocupa-se em alargar os seus conhecimentos e experiência profissional para melhor corresponder às exigências do serviço.</w:t>
            </w:r>
          </w:p>
        </w:tc>
      </w:tr>
      <w:tr w:rsidR="003757E1" w:rsidRPr="00A55051" w:rsidTr="002C0ADA">
        <w:trPr>
          <w:trHeight w:val="2025"/>
        </w:trPr>
        <w:tc>
          <w:tcPr>
            <w:tcW w:w="882" w:type="dxa"/>
            <w:vAlign w:val="center"/>
          </w:tcPr>
          <w:p w:rsidR="003757E1" w:rsidRPr="00A55051" w:rsidRDefault="003757E1" w:rsidP="00753488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  <w:r w:rsidRPr="00A55051">
              <w:rPr>
                <w:rFonts w:ascii="Garamond" w:hAnsi="Garamond" w:cs="Arial"/>
                <w:b/>
                <w:color w:val="333399"/>
              </w:rPr>
              <w:t>4</w:t>
            </w:r>
          </w:p>
        </w:tc>
        <w:tc>
          <w:tcPr>
            <w:tcW w:w="9365" w:type="dxa"/>
          </w:tcPr>
          <w:p w:rsidR="003757E1" w:rsidRPr="00A55051" w:rsidRDefault="003757E1" w:rsidP="00753488">
            <w:pPr>
              <w:tabs>
                <w:tab w:val="left" w:pos="794"/>
              </w:tabs>
              <w:spacing w:before="120"/>
              <w:jc w:val="both"/>
              <w:rPr>
                <w:rFonts w:ascii="Garamond" w:hAnsi="Garamond"/>
                <w:color w:val="333399"/>
              </w:rPr>
            </w:pPr>
            <w:r w:rsidRPr="00A55051">
              <w:rPr>
                <w:rFonts w:ascii="Garamond" w:hAnsi="Garamond"/>
                <w:b/>
                <w:smallCaps/>
                <w:color w:val="333399"/>
              </w:rPr>
              <w:t>Organização e Método de trabalho</w:t>
            </w:r>
            <w:r w:rsidRPr="00A55051">
              <w:rPr>
                <w:rFonts w:ascii="Garamond" w:hAnsi="Garamond"/>
                <w:color w:val="333399"/>
              </w:rPr>
              <w:t>: Capacidade para</w:t>
            </w:r>
            <w:r w:rsidRPr="00A55051">
              <w:rPr>
                <w:rFonts w:ascii="Garamond" w:hAnsi="Garamond"/>
                <w:b/>
                <w:color w:val="333399"/>
              </w:rPr>
              <w:t xml:space="preserve"> </w:t>
            </w:r>
            <w:r w:rsidRPr="00A55051">
              <w:rPr>
                <w:rFonts w:ascii="Garamond" w:hAnsi="Garamond"/>
                <w:color w:val="333399"/>
              </w:rPr>
              <w:t>organizar as suas tarefas e atividades e realizá-las de forma metódica.</w:t>
            </w:r>
          </w:p>
          <w:p w:rsidR="003757E1" w:rsidRPr="00A55051" w:rsidRDefault="003757E1" w:rsidP="00753488">
            <w:pPr>
              <w:tabs>
                <w:tab w:val="left" w:pos="794"/>
              </w:tabs>
              <w:jc w:val="both"/>
              <w:rPr>
                <w:rFonts w:ascii="Garamond" w:hAnsi="Garamond"/>
                <w:color w:val="333399"/>
              </w:rPr>
            </w:pPr>
          </w:p>
          <w:p w:rsidR="003757E1" w:rsidRPr="00A55051" w:rsidRDefault="003757E1" w:rsidP="00753488">
            <w:pPr>
              <w:jc w:val="both"/>
              <w:rPr>
                <w:rFonts w:ascii="Garamond" w:hAnsi="Garamond" w:cs="Arial"/>
                <w:color w:val="333399"/>
              </w:rPr>
            </w:pPr>
            <w:r w:rsidRPr="00A55051">
              <w:rPr>
                <w:rFonts w:ascii="Garamond" w:hAnsi="Garamond" w:cs="Arial"/>
                <w:color w:val="333399"/>
              </w:rPr>
              <w:t>Traduz-se, nomeadamente, nos seguintes comportamentos:</w:t>
            </w:r>
          </w:p>
          <w:p w:rsidR="003757E1" w:rsidRPr="00A55051" w:rsidRDefault="003757E1" w:rsidP="003757E1">
            <w:pPr>
              <w:numPr>
                <w:ilvl w:val="0"/>
                <w:numId w:val="30"/>
              </w:numPr>
              <w:tabs>
                <w:tab w:val="left" w:pos="794"/>
              </w:tabs>
              <w:spacing w:line="280" w:lineRule="exact"/>
              <w:jc w:val="both"/>
              <w:rPr>
                <w:rFonts w:ascii="Garamond" w:hAnsi="Garamond"/>
                <w:b/>
                <w:color w:val="333399"/>
              </w:rPr>
            </w:pPr>
            <w:r w:rsidRPr="00A55051">
              <w:rPr>
                <w:rFonts w:ascii="Garamond" w:hAnsi="Garamond"/>
                <w:color w:val="333399"/>
              </w:rPr>
              <w:t>Verifica, previamente, as condições necessárias à realização das tarefas.</w:t>
            </w:r>
          </w:p>
          <w:p w:rsidR="003757E1" w:rsidRPr="00A55051" w:rsidRDefault="003757E1" w:rsidP="003757E1">
            <w:pPr>
              <w:numPr>
                <w:ilvl w:val="0"/>
                <w:numId w:val="30"/>
              </w:numPr>
              <w:tabs>
                <w:tab w:val="left" w:pos="794"/>
              </w:tabs>
              <w:spacing w:line="280" w:lineRule="exact"/>
              <w:jc w:val="both"/>
              <w:rPr>
                <w:rFonts w:ascii="Garamond" w:hAnsi="Garamond"/>
                <w:b/>
                <w:color w:val="333399"/>
              </w:rPr>
            </w:pPr>
            <w:r w:rsidRPr="00A55051">
              <w:rPr>
                <w:rFonts w:ascii="Garamond" w:hAnsi="Garamond"/>
                <w:color w:val="333399"/>
              </w:rPr>
              <w:t>Segue as diretivas e procedimentos estipulados para uma adequada execução do trabalho.</w:t>
            </w:r>
          </w:p>
          <w:p w:rsidR="003757E1" w:rsidRPr="00A55051" w:rsidRDefault="003757E1" w:rsidP="003757E1">
            <w:pPr>
              <w:numPr>
                <w:ilvl w:val="0"/>
                <w:numId w:val="30"/>
              </w:numPr>
              <w:tabs>
                <w:tab w:val="left" w:pos="794"/>
              </w:tabs>
              <w:spacing w:line="280" w:lineRule="exact"/>
              <w:jc w:val="both"/>
              <w:rPr>
                <w:rFonts w:ascii="Garamond" w:hAnsi="Garamond"/>
                <w:b/>
                <w:color w:val="333399"/>
              </w:rPr>
            </w:pPr>
            <w:r w:rsidRPr="00A55051">
              <w:rPr>
                <w:rFonts w:ascii="Garamond" w:hAnsi="Garamond"/>
                <w:color w:val="333399"/>
              </w:rPr>
              <w:t>Reconhece o que é prioritário e urgente, realizando o trabalho de acordo com esses critérios.</w:t>
            </w:r>
          </w:p>
          <w:p w:rsidR="003757E1" w:rsidRPr="00A55051" w:rsidRDefault="003757E1" w:rsidP="003757E1">
            <w:pPr>
              <w:numPr>
                <w:ilvl w:val="0"/>
                <w:numId w:val="30"/>
              </w:numPr>
              <w:tabs>
                <w:tab w:val="left" w:pos="794"/>
                <w:tab w:val="num" w:pos="3960"/>
              </w:tabs>
              <w:spacing w:line="280" w:lineRule="exact"/>
              <w:jc w:val="both"/>
              <w:rPr>
                <w:rFonts w:ascii="Garamond" w:hAnsi="Garamond"/>
                <w:b/>
                <w:color w:val="333399"/>
              </w:rPr>
            </w:pPr>
            <w:r w:rsidRPr="00A55051">
              <w:rPr>
                <w:rFonts w:ascii="Garamond" w:hAnsi="Garamond"/>
                <w:color w:val="333399"/>
              </w:rPr>
              <w:t>Mantém o local de trabalho organizado, bem como os diversos produtos e materiais que utiliza.</w:t>
            </w:r>
          </w:p>
        </w:tc>
      </w:tr>
      <w:tr w:rsidR="00DE4A8B" w:rsidRPr="00A55051" w:rsidTr="002C0ADA">
        <w:trPr>
          <w:trHeight w:val="2025"/>
        </w:trPr>
        <w:tc>
          <w:tcPr>
            <w:tcW w:w="882" w:type="dxa"/>
            <w:vAlign w:val="center"/>
          </w:tcPr>
          <w:p w:rsidR="00DE4A8B" w:rsidRPr="00A55051" w:rsidRDefault="00DE4A8B" w:rsidP="00DE4A8B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  <w:r w:rsidRPr="00A55051">
              <w:rPr>
                <w:rFonts w:ascii="Garamond" w:hAnsi="Garamond" w:cs="Arial"/>
                <w:b/>
                <w:color w:val="333399"/>
              </w:rPr>
              <w:t>5</w:t>
            </w:r>
          </w:p>
        </w:tc>
        <w:tc>
          <w:tcPr>
            <w:tcW w:w="9365" w:type="dxa"/>
          </w:tcPr>
          <w:p w:rsidR="00DE4A8B" w:rsidRPr="00A55051" w:rsidRDefault="00DE4A8B" w:rsidP="00DE4A8B">
            <w:pPr>
              <w:spacing w:before="120"/>
              <w:jc w:val="both"/>
              <w:rPr>
                <w:rFonts w:ascii="Garamond" w:hAnsi="Garamond"/>
                <w:color w:val="333399"/>
              </w:rPr>
            </w:pPr>
            <w:r w:rsidRPr="00A55051">
              <w:rPr>
                <w:rFonts w:ascii="Garamond" w:hAnsi="Garamond"/>
                <w:b/>
                <w:smallCaps/>
                <w:color w:val="333399"/>
              </w:rPr>
              <w:t>Trabalho de equipa e cooperação</w:t>
            </w:r>
            <w:r w:rsidRPr="00A55051">
              <w:rPr>
                <w:rFonts w:ascii="Garamond" w:hAnsi="Garamond"/>
                <w:color w:val="333399"/>
              </w:rPr>
              <w:t>: Capacidade para se integrar em equipas de trabalho e cooperar com outros de forma ativa.</w:t>
            </w:r>
          </w:p>
          <w:p w:rsidR="00DE4A8B" w:rsidRPr="00A55051" w:rsidRDefault="00DE4A8B" w:rsidP="00DE4A8B">
            <w:pPr>
              <w:spacing w:before="120"/>
              <w:jc w:val="both"/>
              <w:rPr>
                <w:rFonts w:ascii="Garamond" w:hAnsi="Garamond" w:cs="Arial"/>
                <w:color w:val="333399"/>
              </w:rPr>
            </w:pPr>
            <w:r w:rsidRPr="00A55051">
              <w:rPr>
                <w:rFonts w:ascii="Garamond" w:hAnsi="Garamond" w:cs="Arial"/>
                <w:color w:val="333399"/>
              </w:rPr>
              <w:t>Traduz-se, nomeadamente, nos seguintes comportamentos:</w:t>
            </w:r>
          </w:p>
          <w:p w:rsidR="00DE4A8B" w:rsidRPr="00A55051" w:rsidRDefault="00DE4A8B" w:rsidP="00DE4A8B">
            <w:pPr>
              <w:numPr>
                <w:ilvl w:val="0"/>
                <w:numId w:val="11"/>
              </w:numPr>
              <w:spacing w:line="280" w:lineRule="exact"/>
              <w:ind w:left="357" w:hanging="357"/>
              <w:jc w:val="both"/>
              <w:rPr>
                <w:rFonts w:ascii="Garamond" w:hAnsi="Garamond"/>
                <w:color w:val="333399"/>
              </w:rPr>
            </w:pPr>
            <w:r w:rsidRPr="00A55051">
              <w:rPr>
                <w:rFonts w:ascii="Garamond" w:hAnsi="Garamond"/>
                <w:color w:val="333399"/>
              </w:rPr>
              <w:t>Integra-se em equipas de trabalho, dentro e fora do seu contexto habitual.</w:t>
            </w:r>
          </w:p>
          <w:p w:rsidR="00DE4A8B" w:rsidRPr="00A55051" w:rsidRDefault="00DE4A8B" w:rsidP="00DE4A8B">
            <w:pPr>
              <w:numPr>
                <w:ilvl w:val="0"/>
                <w:numId w:val="11"/>
              </w:numPr>
              <w:spacing w:line="280" w:lineRule="exact"/>
              <w:ind w:left="357" w:hanging="357"/>
              <w:jc w:val="both"/>
              <w:rPr>
                <w:rFonts w:ascii="Garamond" w:hAnsi="Garamond"/>
                <w:color w:val="333399"/>
              </w:rPr>
            </w:pPr>
            <w:r w:rsidRPr="00A55051">
              <w:rPr>
                <w:rFonts w:ascii="Garamond" w:hAnsi="Garamond"/>
                <w:color w:val="333399"/>
              </w:rPr>
              <w:t xml:space="preserve">Tem habitualmente uma </w:t>
            </w:r>
            <w:proofErr w:type="gramStart"/>
            <w:r w:rsidRPr="00A55051">
              <w:rPr>
                <w:rFonts w:ascii="Garamond" w:hAnsi="Garamond"/>
                <w:color w:val="333399"/>
              </w:rPr>
              <w:t>atitude</w:t>
            </w:r>
            <w:proofErr w:type="gramEnd"/>
            <w:r w:rsidRPr="00A55051">
              <w:rPr>
                <w:rFonts w:ascii="Garamond" w:hAnsi="Garamond"/>
                <w:color w:val="333399"/>
              </w:rPr>
              <w:t xml:space="preserve"> </w:t>
            </w:r>
            <w:proofErr w:type="gramStart"/>
            <w:r w:rsidRPr="00A55051">
              <w:rPr>
                <w:rFonts w:ascii="Garamond" w:hAnsi="Garamond"/>
                <w:color w:val="333399"/>
              </w:rPr>
              <w:t>colaborante</w:t>
            </w:r>
            <w:proofErr w:type="gramEnd"/>
            <w:r w:rsidRPr="00A55051">
              <w:rPr>
                <w:rFonts w:ascii="Garamond" w:hAnsi="Garamond"/>
                <w:color w:val="333399"/>
              </w:rPr>
              <w:t xml:space="preserve"> nas equipas de trabalho em que participa.</w:t>
            </w:r>
          </w:p>
          <w:p w:rsidR="00DE4A8B" w:rsidRPr="00A55051" w:rsidRDefault="00DE4A8B" w:rsidP="00DE4A8B">
            <w:pPr>
              <w:numPr>
                <w:ilvl w:val="0"/>
                <w:numId w:val="11"/>
              </w:numPr>
              <w:spacing w:line="280" w:lineRule="exact"/>
              <w:ind w:left="357" w:hanging="357"/>
              <w:jc w:val="both"/>
              <w:rPr>
                <w:rFonts w:ascii="Garamond" w:hAnsi="Garamond"/>
                <w:color w:val="333399"/>
              </w:rPr>
            </w:pPr>
            <w:r w:rsidRPr="00A55051">
              <w:rPr>
                <w:rFonts w:ascii="Garamond" w:hAnsi="Garamond"/>
                <w:color w:val="333399"/>
              </w:rPr>
              <w:t>Partilha informações e conhecimentos com os colegas e disponibiliza-se para os apoiar, quando solicitado.</w:t>
            </w:r>
          </w:p>
          <w:p w:rsidR="00DE4A8B" w:rsidRPr="00A55051" w:rsidRDefault="00DE4A8B" w:rsidP="00DE4A8B">
            <w:pPr>
              <w:numPr>
                <w:ilvl w:val="0"/>
                <w:numId w:val="30"/>
              </w:numPr>
              <w:tabs>
                <w:tab w:val="left" w:pos="794"/>
                <w:tab w:val="num" w:pos="3960"/>
              </w:tabs>
              <w:spacing w:line="280" w:lineRule="exact"/>
              <w:jc w:val="both"/>
              <w:rPr>
                <w:rFonts w:ascii="Garamond" w:hAnsi="Garamond"/>
                <w:b/>
                <w:smallCaps/>
                <w:color w:val="333399"/>
              </w:rPr>
            </w:pPr>
            <w:r w:rsidRPr="00A55051">
              <w:rPr>
                <w:rFonts w:ascii="Garamond" w:hAnsi="Garamond"/>
                <w:color w:val="333399"/>
              </w:rPr>
              <w:t>Contribui para o desenvolvimento ou manutenção de um bom ambiente de trabalho.</w:t>
            </w:r>
          </w:p>
        </w:tc>
      </w:tr>
      <w:tr w:rsidR="00DE4A8B" w:rsidRPr="00A55051" w:rsidTr="002C0ADA">
        <w:trPr>
          <w:trHeight w:val="2025"/>
        </w:trPr>
        <w:tc>
          <w:tcPr>
            <w:tcW w:w="882" w:type="dxa"/>
            <w:vAlign w:val="center"/>
          </w:tcPr>
          <w:p w:rsidR="00DE4A8B" w:rsidRPr="00A55051" w:rsidRDefault="00DE4A8B" w:rsidP="00DE4A8B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  <w:r w:rsidRPr="00A55051">
              <w:rPr>
                <w:rFonts w:ascii="Garamond" w:hAnsi="Garamond" w:cs="Arial"/>
                <w:b/>
                <w:color w:val="333399"/>
              </w:rPr>
              <w:t>6</w:t>
            </w:r>
          </w:p>
        </w:tc>
        <w:tc>
          <w:tcPr>
            <w:tcW w:w="9365" w:type="dxa"/>
          </w:tcPr>
          <w:p w:rsidR="00DE4A8B" w:rsidRPr="00A55051" w:rsidRDefault="00DE4A8B" w:rsidP="00DE4A8B">
            <w:pPr>
              <w:spacing w:before="120"/>
              <w:jc w:val="both"/>
              <w:rPr>
                <w:rFonts w:ascii="Garamond" w:hAnsi="Garamond"/>
                <w:color w:val="333399"/>
              </w:rPr>
            </w:pPr>
            <w:r w:rsidRPr="00A55051">
              <w:rPr>
                <w:rFonts w:ascii="Garamond" w:hAnsi="Garamond"/>
                <w:b/>
                <w:smallCaps/>
                <w:color w:val="333399"/>
              </w:rPr>
              <w:t>Coordenação</w:t>
            </w:r>
            <w:r w:rsidRPr="00A55051">
              <w:rPr>
                <w:rFonts w:ascii="Garamond" w:hAnsi="Garamond"/>
                <w:color w:val="333399"/>
              </w:rPr>
              <w:t xml:space="preserve">: Capacidade para coordenar, orientar e dinamizar equipas de trabalho com vista à concretização de objetivos comuns. </w:t>
            </w:r>
          </w:p>
          <w:p w:rsidR="00DE4A8B" w:rsidRPr="00A55051" w:rsidRDefault="00DE4A8B" w:rsidP="00DE4A8B">
            <w:pPr>
              <w:jc w:val="both"/>
              <w:rPr>
                <w:rFonts w:ascii="Garamond" w:hAnsi="Garamond"/>
                <w:color w:val="333399"/>
              </w:rPr>
            </w:pPr>
          </w:p>
          <w:p w:rsidR="00DE4A8B" w:rsidRPr="00A55051" w:rsidRDefault="00DE4A8B" w:rsidP="00DE4A8B">
            <w:pPr>
              <w:spacing w:line="280" w:lineRule="exact"/>
              <w:jc w:val="both"/>
              <w:rPr>
                <w:rFonts w:ascii="Garamond" w:hAnsi="Garamond" w:cs="Arial"/>
                <w:color w:val="333399"/>
              </w:rPr>
            </w:pPr>
            <w:r w:rsidRPr="00A55051">
              <w:rPr>
                <w:rFonts w:ascii="Garamond" w:hAnsi="Garamond" w:cs="Arial"/>
                <w:color w:val="333399"/>
              </w:rPr>
              <w:t>Traduz-se, nomeadamente, nos seguintes comportamentos:</w:t>
            </w:r>
          </w:p>
          <w:p w:rsidR="00DE4A8B" w:rsidRPr="00A55051" w:rsidRDefault="00DE4A8B" w:rsidP="00DE4A8B">
            <w:pPr>
              <w:numPr>
                <w:ilvl w:val="0"/>
                <w:numId w:val="29"/>
              </w:numPr>
              <w:spacing w:line="280" w:lineRule="exact"/>
              <w:ind w:left="357" w:hanging="357"/>
              <w:jc w:val="both"/>
              <w:rPr>
                <w:rFonts w:ascii="Garamond" w:hAnsi="Garamond"/>
                <w:color w:val="333399"/>
              </w:rPr>
            </w:pPr>
            <w:r w:rsidRPr="00A55051">
              <w:rPr>
                <w:rFonts w:ascii="Garamond" w:hAnsi="Garamond"/>
                <w:color w:val="333399"/>
              </w:rPr>
              <w:t>Exerce, em regra, o papel de orientador e dinamizador de equipas de trabalho.</w:t>
            </w:r>
          </w:p>
          <w:p w:rsidR="00DE4A8B" w:rsidRPr="00A55051" w:rsidRDefault="00DE4A8B" w:rsidP="00DE4A8B">
            <w:pPr>
              <w:numPr>
                <w:ilvl w:val="0"/>
                <w:numId w:val="29"/>
              </w:numPr>
              <w:spacing w:line="280" w:lineRule="exact"/>
              <w:jc w:val="both"/>
              <w:rPr>
                <w:rFonts w:ascii="Garamond" w:hAnsi="Garamond"/>
                <w:color w:val="333399"/>
                <w:u w:val="single"/>
              </w:rPr>
            </w:pPr>
            <w:r w:rsidRPr="00A55051">
              <w:rPr>
                <w:rFonts w:ascii="Garamond" w:hAnsi="Garamond"/>
                <w:color w:val="333399"/>
              </w:rPr>
              <w:t>Assume, normalmente, responsabilidades e tarefas exigentes.</w:t>
            </w:r>
          </w:p>
          <w:p w:rsidR="00DE4A8B" w:rsidRPr="00A55051" w:rsidRDefault="00DE4A8B" w:rsidP="00DE4A8B">
            <w:pPr>
              <w:numPr>
                <w:ilvl w:val="0"/>
                <w:numId w:val="29"/>
              </w:numPr>
              <w:spacing w:line="280" w:lineRule="exact"/>
              <w:jc w:val="both"/>
              <w:rPr>
                <w:rFonts w:ascii="Garamond" w:hAnsi="Garamond"/>
                <w:color w:val="333399"/>
                <w:u w:val="single"/>
              </w:rPr>
            </w:pPr>
            <w:r w:rsidRPr="00A55051">
              <w:rPr>
                <w:rFonts w:ascii="Garamond" w:hAnsi="Garamond"/>
                <w:color w:val="333399"/>
              </w:rPr>
              <w:t>Toma decisões e responde por elas.</w:t>
            </w:r>
          </w:p>
          <w:p w:rsidR="00DE4A8B" w:rsidRPr="00A55051" w:rsidRDefault="00DE4A8B" w:rsidP="00DE4A8B">
            <w:pPr>
              <w:numPr>
                <w:ilvl w:val="0"/>
                <w:numId w:val="29"/>
              </w:numPr>
              <w:spacing w:line="280" w:lineRule="exact"/>
              <w:jc w:val="both"/>
              <w:rPr>
                <w:rFonts w:ascii="Garamond" w:hAnsi="Garamond"/>
                <w:color w:val="333399"/>
                <w:u w:val="single"/>
              </w:rPr>
            </w:pPr>
            <w:r w:rsidRPr="00A55051">
              <w:rPr>
                <w:rFonts w:ascii="Garamond" w:hAnsi="Garamond"/>
                <w:color w:val="333399"/>
              </w:rPr>
              <w:t>É ouvido e considerado pelos colegas de trabalho.</w:t>
            </w:r>
          </w:p>
        </w:tc>
      </w:tr>
      <w:tr w:rsidR="00DE4A8B" w:rsidRPr="00A55051" w:rsidTr="002C0ADA">
        <w:trPr>
          <w:trHeight w:val="2025"/>
        </w:trPr>
        <w:tc>
          <w:tcPr>
            <w:tcW w:w="882" w:type="dxa"/>
            <w:vAlign w:val="center"/>
          </w:tcPr>
          <w:p w:rsidR="00DE4A8B" w:rsidRPr="00A55051" w:rsidRDefault="00DE4A8B" w:rsidP="00DE4A8B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  <w:r w:rsidRPr="00A55051">
              <w:rPr>
                <w:rFonts w:ascii="Garamond" w:hAnsi="Garamond" w:cs="Arial"/>
                <w:b/>
                <w:color w:val="333399"/>
              </w:rPr>
              <w:t>7</w:t>
            </w:r>
          </w:p>
        </w:tc>
        <w:tc>
          <w:tcPr>
            <w:tcW w:w="9365" w:type="dxa"/>
          </w:tcPr>
          <w:p w:rsidR="00DE4A8B" w:rsidRPr="00A55051" w:rsidRDefault="00DE4A8B" w:rsidP="00DE4A8B">
            <w:pPr>
              <w:spacing w:before="120" w:line="280" w:lineRule="exact"/>
              <w:jc w:val="both"/>
              <w:rPr>
                <w:rFonts w:ascii="Garamond" w:hAnsi="Garamond"/>
                <w:color w:val="333399"/>
              </w:rPr>
            </w:pPr>
            <w:r w:rsidRPr="00A55051">
              <w:rPr>
                <w:rFonts w:ascii="Garamond" w:hAnsi="Garamond"/>
                <w:b/>
                <w:smallCaps/>
                <w:color w:val="333399"/>
              </w:rPr>
              <w:t>Relacionamento interpessoal:</w:t>
            </w:r>
            <w:r w:rsidRPr="00A55051">
              <w:rPr>
                <w:rFonts w:ascii="Garamond" w:hAnsi="Garamond"/>
                <w:b/>
                <w:color w:val="333399"/>
              </w:rPr>
              <w:t xml:space="preserve"> </w:t>
            </w:r>
            <w:r w:rsidRPr="00A55051">
              <w:rPr>
                <w:rFonts w:ascii="Garamond" w:hAnsi="Garamond"/>
                <w:color w:val="333399"/>
              </w:rPr>
              <w:t>Capacidade para interagir, adequadamente, com pessoas com diferentes características, tendo uma atitude facilitadora do relacionamento e gerindo as dificuldades e eventuais conflitos de forma ajustada.</w:t>
            </w:r>
          </w:p>
          <w:p w:rsidR="00DE4A8B" w:rsidRPr="00A55051" w:rsidRDefault="00DE4A8B" w:rsidP="00DE4A8B">
            <w:pPr>
              <w:spacing w:line="200" w:lineRule="exact"/>
              <w:jc w:val="both"/>
              <w:rPr>
                <w:rFonts w:ascii="Garamond" w:hAnsi="Garamond"/>
                <w:color w:val="333399"/>
              </w:rPr>
            </w:pPr>
          </w:p>
          <w:p w:rsidR="00DE4A8B" w:rsidRPr="00A55051" w:rsidRDefault="00DE4A8B" w:rsidP="00DE4A8B">
            <w:pPr>
              <w:spacing w:line="280" w:lineRule="exact"/>
              <w:jc w:val="both"/>
              <w:rPr>
                <w:rFonts w:ascii="Garamond" w:hAnsi="Garamond" w:cs="Arial"/>
                <w:color w:val="333399"/>
              </w:rPr>
            </w:pPr>
            <w:r w:rsidRPr="00A55051">
              <w:rPr>
                <w:rFonts w:ascii="Garamond" w:hAnsi="Garamond" w:cs="Arial"/>
                <w:color w:val="333399"/>
              </w:rPr>
              <w:t>Traduz-se, nomeadamente, nos seguintes comportamentos:</w:t>
            </w:r>
          </w:p>
          <w:p w:rsidR="00DE4A8B" w:rsidRPr="00A55051" w:rsidRDefault="00DE4A8B" w:rsidP="00DE4A8B">
            <w:pPr>
              <w:numPr>
                <w:ilvl w:val="0"/>
                <w:numId w:val="7"/>
              </w:numPr>
              <w:spacing w:line="280" w:lineRule="exact"/>
              <w:jc w:val="both"/>
              <w:rPr>
                <w:rFonts w:ascii="Garamond" w:hAnsi="Garamond"/>
                <w:color w:val="333399"/>
              </w:rPr>
            </w:pPr>
            <w:r w:rsidRPr="00A55051">
              <w:rPr>
                <w:rFonts w:ascii="Garamond" w:hAnsi="Garamond"/>
                <w:color w:val="333399"/>
              </w:rPr>
              <w:t>Tem um trato cordial e afável com colegas, superiores e os diversos utentes do serviço.</w:t>
            </w:r>
          </w:p>
          <w:p w:rsidR="00DE4A8B" w:rsidRPr="00A55051" w:rsidRDefault="00DE4A8B" w:rsidP="00DE4A8B">
            <w:pPr>
              <w:numPr>
                <w:ilvl w:val="0"/>
                <w:numId w:val="7"/>
              </w:numPr>
              <w:spacing w:line="280" w:lineRule="exact"/>
              <w:jc w:val="both"/>
              <w:rPr>
                <w:rFonts w:ascii="Garamond" w:hAnsi="Garamond"/>
                <w:color w:val="333399"/>
              </w:rPr>
            </w:pPr>
            <w:r w:rsidRPr="00A55051">
              <w:rPr>
                <w:rFonts w:ascii="Garamond" w:hAnsi="Garamond"/>
                <w:color w:val="333399"/>
              </w:rPr>
              <w:t>Trabalha com pessoas com diferentes características.</w:t>
            </w:r>
          </w:p>
          <w:p w:rsidR="00DE4A8B" w:rsidRPr="00A55051" w:rsidRDefault="00DE4A8B" w:rsidP="00DE4A8B">
            <w:pPr>
              <w:numPr>
                <w:ilvl w:val="0"/>
                <w:numId w:val="7"/>
              </w:numPr>
              <w:spacing w:line="280" w:lineRule="exact"/>
              <w:jc w:val="both"/>
              <w:rPr>
                <w:rFonts w:ascii="Garamond" w:hAnsi="Garamond"/>
                <w:color w:val="333399"/>
              </w:rPr>
            </w:pPr>
            <w:r w:rsidRPr="00A55051">
              <w:rPr>
                <w:rFonts w:ascii="Garamond" w:hAnsi="Garamond"/>
                <w:color w:val="333399"/>
              </w:rPr>
              <w:t>Perante conflitos mantém um comportamento estável e uma postura profissional.</w:t>
            </w:r>
          </w:p>
          <w:p w:rsidR="00DE4A8B" w:rsidRPr="00A55051" w:rsidRDefault="00DE4A8B" w:rsidP="00DE4A8B">
            <w:pPr>
              <w:numPr>
                <w:ilvl w:val="0"/>
                <w:numId w:val="7"/>
              </w:numPr>
              <w:spacing w:line="280" w:lineRule="exact"/>
              <w:jc w:val="both"/>
              <w:rPr>
                <w:rFonts w:ascii="Garamond" w:hAnsi="Garamond"/>
                <w:color w:val="333399"/>
              </w:rPr>
            </w:pPr>
            <w:r w:rsidRPr="00A55051">
              <w:rPr>
                <w:rFonts w:ascii="Garamond" w:hAnsi="Garamond"/>
                <w:color w:val="333399"/>
              </w:rPr>
              <w:t>Afirma-se perante os outros, sem ser autoritário nem agressivo.</w:t>
            </w:r>
          </w:p>
        </w:tc>
      </w:tr>
    </w:tbl>
    <w:p w:rsidR="00B10465" w:rsidRDefault="00B10465"/>
    <w:tbl>
      <w:tblPr>
        <w:tblW w:w="10247" w:type="dxa"/>
        <w:tblInd w:w="-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"/>
        <w:gridCol w:w="9365"/>
      </w:tblGrid>
      <w:tr w:rsidR="00B10465" w:rsidRPr="00A55051" w:rsidTr="00715F66">
        <w:trPr>
          <w:trHeight w:val="390"/>
        </w:trPr>
        <w:tc>
          <w:tcPr>
            <w:tcW w:w="882" w:type="dxa"/>
            <w:shd w:val="clear" w:color="auto" w:fill="E6E6E6"/>
            <w:vAlign w:val="center"/>
          </w:tcPr>
          <w:p w:rsidR="00B10465" w:rsidRPr="00A55051" w:rsidRDefault="00B10465" w:rsidP="009856F2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  <w:r w:rsidRPr="00A55051">
              <w:rPr>
                <w:rFonts w:ascii="Garamond" w:hAnsi="Garamond" w:cs="Arial"/>
                <w:b/>
                <w:color w:val="333399"/>
              </w:rPr>
              <w:lastRenderedPageBreak/>
              <w:t>N.º</w:t>
            </w:r>
          </w:p>
        </w:tc>
        <w:tc>
          <w:tcPr>
            <w:tcW w:w="9365" w:type="dxa"/>
            <w:shd w:val="clear" w:color="auto" w:fill="E6E6E6"/>
            <w:vAlign w:val="center"/>
          </w:tcPr>
          <w:p w:rsidR="00B10465" w:rsidRPr="00A55051" w:rsidRDefault="00B10465" w:rsidP="009856F2">
            <w:pPr>
              <w:jc w:val="center"/>
              <w:rPr>
                <w:rFonts w:ascii="Garamond" w:hAnsi="Garamond" w:cs="Arial"/>
                <w:color w:val="333399"/>
              </w:rPr>
            </w:pPr>
            <w:r w:rsidRPr="00A55051">
              <w:rPr>
                <w:rFonts w:ascii="Garamond" w:hAnsi="Garamond" w:cs="Arial"/>
                <w:b/>
                <w:color w:val="333399"/>
              </w:rPr>
              <w:t>Descrição da Competência</w:t>
            </w:r>
          </w:p>
        </w:tc>
      </w:tr>
      <w:tr w:rsidR="00DE4A8B" w:rsidRPr="00A55051" w:rsidTr="00715F66">
        <w:trPr>
          <w:trHeight w:val="2025"/>
        </w:trPr>
        <w:tc>
          <w:tcPr>
            <w:tcW w:w="882" w:type="dxa"/>
            <w:vAlign w:val="center"/>
          </w:tcPr>
          <w:p w:rsidR="00DE4A8B" w:rsidRPr="00A55051" w:rsidRDefault="00DE4A8B" w:rsidP="00DE4A8B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  <w:r w:rsidRPr="00A55051">
              <w:rPr>
                <w:rFonts w:ascii="Garamond" w:hAnsi="Garamond" w:cs="Arial"/>
                <w:b/>
                <w:color w:val="333399"/>
              </w:rPr>
              <w:t>8</w:t>
            </w:r>
          </w:p>
        </w:tc>
        <w:tc>
          <w:tcPr>
            <w:tcW w:w="9365" w:type="dxa"/>
          </w:tcPr>
          <w:p w:rsidR="00DE4A8B" w:rsidRPr="00A55051" w:rsidRDefault="00DE4A8B" w:rsidP="00DE4A8B">
            <w:pPr>
              <w:spacing w:before="120"/>
              <w:jc w:val="both"/>
              <w:rPr>
                <w:rFonts w:ascii="Garamond" w:hAnsi="Garamond"/>
                <w:color w:val="333399"/>
              </w:rPr>
            </w:pPr>
            <w:r w:rsidRPr="00A55051">
              <w:rPr>
                <w:rFonts w:ascii="Garamond" w:hAnsi="Garamond"/>
                <w:b/>
                <w:smallCaps/>
                <w:color w:val="333399"/>
              </w:rPr>
              <w:t>Adaptação e Melhoria Contínua</w:t>
            </w:r>
            <w:r w:rsidRPr="00A55051">
              <w:rPr>
                <w:rFonts w:ascii="Garamond" w:hAnsi="Garamond"/>
                <w:color w:val="333399"/>
              </w:rPr>
              <w:t xml:space="preserve">: Capacidade para se ajustar a novas tarefas e atividades e de se </w:t>
            </w:r>
            <w:r w:rsidRPr="00A55051">
              <w:rPr>
                <w:rFonts w:ascii="Garamond" w:hAnsi="Garamond"/>
                <w:b/>
                <w:color w:val="333399"/>
              </w:rPr>
              <w:t>empenhar</w:t>
            </w:r>
            <w:r w:rsidRPr="00A55051">
              <w:rPr>
                <w:rFonts w:ascii="Garamond" w:hAnsi="Garamond"/>
                <w:color w:val="333399"/>
              </w:rPr>
              <w:t xml:space="preserve"> na aprendizagem e desenvolvimento profissional.</w:t>
            </w:r>
          </w:p>
          <w:p w:rsidR="00DE4A8B" w:rsidRPr="00A55051" w:rsidRDefault="00DE4A8B" w:rsidP="00B92923">
            <w:pPr>
              <w:spacing w:before="120"/>
              <w:jc w:val="both"/>
              <w:rPr>
                <w:rFonts w:ascii="Garamond" w:hAnsi="Garamond" w:cs="Arial"/>
                <w:color w:val="333399"/>
              </w:rPr>
            </w:pPr>
            <w:r w:rsidRPr="00A55051">
              <w:rPr>
                <w:rFonts w:ascii="Garamond" w:hAnsi="Garamond" w:cs="Arial"/>
                <w:color w:val="333399"/>
              </w:rPr>
              <w:t>Traduz-se, nomeadamente, nos seguintes comportamentos:</w:t>
            </w:r>
          </w:p>
          <w:p w:rsidR="00DE4A8B" w:rsidRPr="00A55051" w:rsidRDefault="00DE4A8B" w:rsidP="00DE4A8B">
            <w:pPr>
              <w:numPr>
                <w:ilvl w:val="0"/>
                <w:numId w:val="22"/>
              </w:numPr>
              <w:ind w:left="357" w:hanging="357"/>
              <w:jc w:val="both"/>
              <w:rPr>
                <w:rFonts w:ascii="Garamond" w:hAnsi="Garamond"/>
                <w:color w:val="333399"/>
              </w:rPr>
            </w:pPr>
            <w:r w:rsidRPr="00A55051">
              <w:rPr>
                <w:rFonts w:ascii="Garamond" w:hAnsi="Garamond"/>
                <w:color w:val="333399"/>
              </w:rPr>
              <w:t xml:space="preserve">Manifesta interesse em aprender e atualizar-se. </w:t>
            </w:r>
          </w:p>
          <w:p w:rsidR="00DE4A8B" w:rsidRPr="00A55051" w:rsidRDefault="00DE4A8B" w:rsidP="00DE4A8B">
            <w:pPr>
              <w:numPr>
                <w:ilvl w:val="0"/>
                <w:numId w:val="22"/>
              </w:numPr>
              <w:ind w:left="357" w:hanging="357"/>
              <w:jc w:val="both"/>
              <w:rPr>
                <w:rFonts w:ascii="Garamond" w:hAnsi="Garamond"/>
                <w:color w:val="333399"/>
              </w:rPr>
            </w:pPr>
            <w:r w:rsidRPr="00A55051">
              <w:rPr>
                <w:rFonts w:ascii="Garamond" w:hAnsi="Garamond"/>
                <w:color w:val="333399"/>
              </w:rPr>
              <w:t>Vê na diversidade de tarefas oportunidades de desenvolvimento profissional.</w:t>
            </w:r>
          </w:p>
          <w:p w:rsidR="00DE4A8B" w:rsidRPr="00A55051" w:rsidRDefault="00DE4A8B" w:rsidP="00DE4A8B">
            <w:pPr>
              <w:numPr>
                <w:ilvl w:val="0"/>
                <w:numId w:val="22"/>
              </w:numPr>
              <w:ind w:left="357" w:hanging="357"/>
              <w:jc w:val="both"/>
              <w:rPr>
                <w:rFonts w:ascii="Garamond" w:hAnsi="Garamond"/>
                <w:color w:val="333399"/>
              </w:rPr>
            </w:pPr>
            <w:r w:rsidRPr="00A55051">
              <w:rPr>
                <w:rFonts w:ascii="Garamond" w:hAnsi="Garamond"/>
                <w:color w:val="333399"/>
              </w:rPr>
              <w:t xml:space="preserve">Reage, normalmente, de forma positiva às mudanças e adapta-se, com facilidade, a novas formas de realizar as tarefas. </w:t>
            </w:r>
          </w:p>
          <w:p w:rsidR="005E4BB9" w:rsidRPr="005E4BB9" w:rsidRDefault="00DE4A8B" w:rsidP="005E4BB9">
            <w:pPr>
              <w:numPr>
                <w:ilvl w:val="0"/>
                <w:numId w:val="22"/>
              </w:numPr>
              <w:spacing w:line="280" w:lineRule="exact"/>
              <w:ind w:left="357" w:hanging="357"/>
              <w:jc w:val="both"/>
              <w:rPr>
                <w:rFonts w:ascii="Garamond" w:hAnsi="Garamond"/>
                <w:color w:val="333399"/>
              </w:rPr>
            </w:pPr>
            <w:r w:rsidRPr="00A55051">
              <w:rPr>
                <w:rFonts w:ascii="Garamond" w:hAnsi="Garamond"/>
                <w:color w:val="333399"/>
              </w:rPr>
              <w:t>Reconhece os seus pontos fracos e as suas necessidades de desenvolvimento e age no sentido da sua melhoria, propondo formação e atualização.</w:t>
            </w:r>
          </w:p>
        </w:tc>
      </w:tr>
      <w:tr w:rsidR="005E4BB9" w:rsidRPr="00A55051" w:rsidTr="00715F66">
        <w:trPr>
          <w:trHeight w:val="2313"/>
        </w:trPr>
        <w:tc>
          <w:tcPr>
            <w:tcW w:w="882" w:type="dxa"/>
            <w:vAlign w:val="center"/>
          </w:tcPr>
          <w:p w:rsidR="005E4BB9" w:rsidRPr="00A55051" w:rsidRDefault="005E4BB9" w:rsidP="009856F2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  <w:r w:rsidRPr="00A55051">
              <w:rPr>
                <w:rFonts w:ascii="Garamond" w:hAnsi="Garamond" w:cs="Arial"/>
                <w:b/>
                <w:color w:val="333399"/>
              </w:rPr>
              <w:t>9</w:t>
            </w:r>
          </w:p>
        </w:tc>
        <w:tc>
          <w:tcPr>
            <w:tcW w:w="9365" w:type="dxa"/>
          </w:tcPr>
          <w:p w:rsidR="005E4BB9" w:rsidRPr="00A55051" w:rsidRDefault="005E4BB9" w:rsidP="009856F2">
            <w:pPr>
              <w:spacing w:before="120" w:line="280" w:lineRule="exact"/>
              <w:jc w:val="both"/>
              <w:rPr>
                <w:rFonts w:ascii="Garamond" w:hAnsi="Garamond"/>
                <w:color w:val="333399"/>
              </w:rPr>
            </w:pPr>
            <w:r w:rsidRPr="00A55051">
              <w:rPr>
                <w:rFonts w:ascii="Garamond" w:hAnsi="Garamond"/>
                <w:b/>
                <w:smallCaps/>
                <w:color w:val="333399"/>
              </w:rPr>
              <w:t>Inovação e Qualidade</w:t>
            </w:r>
            <w:r w:rsidRPr="00A55051">
              <w:rPr>
                <w:rFonts w:ascii="Garamond" w:hAnsi="Garamond"/>
                <w:color w:val="333399"/>
              </w:rPr>
              <w:t>: Capacidade para executar atividades e tarefas de forma crítica e de sugerir novas práticas de trabalho para melhorar a qualidade do serviço.</w:t>
            </w:r>
          </w:p>
          <w:p w:rsidR="005E4BB9" w:rsidRPr="00A55051" w:rsidRDefault="005E4BB9" w:rsidP="00B92923">
            <w:pPr>
              <w:spacing w:before="120"/>
              <w:jc w:val="both"/>
              <w:rPr>
                <w:rFonts w:ascii="Garamond" w:hAnsi="Garamond" w:cs="Arial"/>
                <w:color w:val="333399"/>
              </w:rPr>
            </w:pPr>
            <w:r w:rsidRPr="00A55051">
              <w:rPr>
                <w:rFonts w:ascii="Garamond" w:hAnsi="Garamond" w:cs="Arial"/>
                <w:color w:val="333399"/>
              </w:rPr>
              <w:t>Traduz-se, nomeadamente, nos seguintes comportamentos:</w:t>
            </w:r>
          </w:p>
          <w:p w:rsidR="005E4BB9" w:rsidRPr="00A55051" w:rsidRDefault="005E4BB9" w:rsidP="009856F2">
            <w:pPr>
              <w:numPr>
                <w:ilvl w:val="0"/>
                <w:numId w:val="5"/>
              </w:numPr>
              <w:spacing w:line="280" w:lineRule="exact"/>
              <w:ind w:hanging="357"/>
              <w:jc w:val="both"/>
              <w:rPr>
                <w:rFonts w:ascii="Garamond" w:hAnsi="Garamond"/>
                <w:color w:val="333399"/>
              </w:rPr>
            </w:pPr>
            <w:r w:rsidRPr="00A55051">
              <w:rPr>
                <w:rFonts w:ascii="Garamond" w:hAnsi="Garamond"/>
                <w:color w:val="333399"/>
              </w:rPr>
              <w:t>Executa as tarefas de forma crítica identificando os erros e deficiências.</w:t>
            </w:r>
          </w:p>
          <w:p w:rsidR="005E4BB9" w:rsidRPr="00A55051" w:rsidRDefault="005E4BB9" w:rsidP="009856F2">
            <w:pPr>
              <w:numPr>
                <w:ilvl w:val="0"/>
                <w:numId w:val="5"/>
              </w:numPr>
              <w:spacing w:line="280" w:lineRule="exact"/>
              <w:ind w:hanging="357"/>
              <w:jc w:val="both"/>
              <w:rPr>
                <w:rFonts w:ascii="Garamond" w:hAnsi="Garamond"/>
                <w:color w:val="333399"/>
              </w:rPr>
            </w:pPr>
            <w:r w:rsidRPr="00A55051">
              <w:rPr>
                <w:rFonts w:ascii="Garamond" w:hAnsi="Garamond"/>
                <w:color w:val="333399"/>
              </w:rPr>
              <w:t>Propõe soluções alternativas aos procedimentos tradicionais.</w:t>
            </w:r>
          </w:p>
          <w:p w:rsidR="005E4BB9" w:rsidRPr="00A55051" w:rsidRDefault="005E4BB9" w:rsidP="009856F2">
            <w:pPr>
              <w:numPr>
                <w:ilvl w:val="0"/>
                <w:numId w:val="5"/>
              </w:numPr>
              <w:spacing w:line="280" w:lineRule="exact"/>
              <w:ind w:hanging="357"/>
              <w:jc w:val="both"/>
              <w:rPr>
                <w:rFonts w:ascii="Garamond" w:hAnsi="Garamond"/>
                <w:color w:val="333399"/>
              </w:rPr>
            </w:pPr>
            <w:r w:rsidRPr="00A55051">
              <w:rPr>
                <w:rFonts w:ascii="Garamond" w:hAnsi="Garamond"/>
                <w:color w:val="333399"/>
              </w:rPr>
              <w:t>Sugere novas práticas de trabalho com o objetivo de melhorar a qualidade do serviço.</w:t>
            </w:r>
          </w:p>
          <w:p w:rsidR="005E4BB9" w:rsidRPr="00A55051" w:rsidRDefault="005E4BB9" w:rsidP="009856F2">
            <w:pPr>
              <w:numPr>
                <w:ilvl w:val="0"/>
                <w:numId w:val="5"/>
              </w:numPr>
              <w:spacing w:line="280" w:lineRule="exact"/>
              <w:ind w:hanging="357"/>
              <w:jc w:val="both"/>
              <w:rPr>
                <w:rFonts w:ascii="Garamond" w:hAnsi="Garamond"/>
                <w:color w:val="333399"/>
              </w:rPr>
            </w:pPr>
            <w:r w:rsidRPr="00A55051">
              <w:rPr>
                <w:rFonts w:ascii="Garamond" w:hAnsi="Garamond"/>
                <w:color w:val="333399"/>
              </w:rPr>
              <w:t>Resolve com criatividade problemas não previstos.</w:t>
            </w:r>
          </w:p>
        </w:tc>
      </w:tr>
      <w:tr w:rsidR="005E4BB9" w:rsidRPr="00A55051" w:rsidTr="00715F66">
        <w:tc>
          <w:tcPr>
            <w:tcW w:w="882" w:type="dxa"/>
            <w:vAlign w:val="center"/>
          </w:tcPr>
          <w:p w:rsidR="005E4BB9" w:rsidRPr="00A55051" w:rsidRDefault="005E4BB9" w:rsidP="009856F2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  <w:r w:rsidRPr="00A55051">
              <w:rPr>
                <w:rFonts w:ascii="Garamond" w:hAnsi="Garamond" w:cs="Arial"/>
                <w:b/>
                <w:color w:val="333399"/>
              </w:rPr>
              <w:t>10</w:t>
            </w:r>
          </w:p>
        </w:tc>
        <w:tc>
          <w:tcPr>
            <w:tcW w:w="9365" w:type="dxa"/>
          </w:tcPr>
          <w:p w:rsidR="005E4BB9" w:rsidRPr="00A55051" w:rsidRDefault="005E4BB9" w:rsidP="009856F2">
            <w:pPr>
              <w:spacing w:before="120" w:line="280" w:lineRule="exact"/>
              <w:jc w:val="both"/>
              <w:rPr>
                <w:rFonts w:ascii="Garamond" w:hAnsi="Garamond"/>
                <w:color w:val="333399"/>
              </w:rPr>
            </w:pPr>
            <w:r w:rsidRPr="00A55051">
              <w:rPr>
                <w:rFonts w:ascii="Garamond" w:hAnsi="Garamond"/>
                <w:b/>
                <w:smallCaps/>
                <w:color w:val="333399"/>
              </w:rPr>
              <w:t>Otimização de recursos:</w:t>
            </w:r>
            <w:r w:rsidRPr="00A55051">
              <w:rPr>
                <w:rFonts w:ascii="Garamond" w:hAnsi="Garamond"/>
                <w:color w:val="333399"/>
              </w:rPr>
              <w:t xml:space="preserve"> Capacidade para utilizar os recursos e instrumentos de trabalho de forma eficaz e eficiente de modo a reduzir custos e aumentar a produtividade.</w:t>
            </w:r>
          </w:p>
          <w:p w:rsidR="005E4BB9" w:rsidRPr="00A55051" w:rsidRDefault="005E4BB9" w:rsidP="00B92923">
            <w:pPr>
              <w:spacing w:before="120"/>
              <w:jc w:val="both"/>
              <w:rPr>
                <w:rFonts w:ascii="Garamond" w:hAnsi="Garamond" w:cs="Arial"/>
                <w:color w:val="333399"/>
              </w:rPr>
            </w:pPr>
            <w:r w:rsidRPr="00A55051">
              <w:rPr>
                <w:rFonts w:ascii="Garamond" w:hAnsi="Garamond" w:cs="Arial"/>
                <w:color w:val="333399"/>
              </w:rPr>
              <w:t>Traduz-se, nomeadamente, nos seguintes comportamentos:</w:t>
            </w:r>
          </w:p>
          <w:p w:rsidR="005E4BB9" w:rsidRPr="00A55051" w:rsidRDefault="005E4BB9" w:rsidP="009856F2">
            <w:pPr>
              <w:numPr>
                <w:ilvl w:val="0"/>
                <w:numId w:val="8"/>
              </w:numPr>
              <w:spacing w:line="280" w:lineRule="exact"/>
              <w:ind w:hanging="357"/>
              <w:jc w:val="both"/>
              <w:rPr>
                <w:rFonts w:ascii="Garamond" w:hAnsi="Garamond"/>
                <w:color w:val="333399"/>
              </w:rPr>
            </w:pPr>
            <w:r w:rsidRPr="00A55051">
              <w:rPr>
                <w:rFonts w:ascii="Garamond" w:hAnsi="Garamond"/>
                <w:color w:val="333399"/>
              </w:rPr>
              <w:t>Preocupa-se com o aproveitamento dos recursos postos à sua disposição.</w:t>
            </w:r>
          </w:p>
          <w:p w:rsidR="005E4BB9" w:rsidRPr="00A55051" w:rsidRDefault="005E4BB9" w:rsidP="009856F2">
            <w:pPr>
              <w:numPr>
                <w:ilvl w:val="0"/>
                <w:numId w:val="8"/>
              </w:numPr>
              <w:spacing w:line="280" w:lineRule="exact"/>
              <w:ind w:hanging="357"/>
              <w:jc w:val="both"/>
              <w:rPr>
                <w:rFonts w:ascii="Garamond" w:hAnsi="Garamond"/>
                <w:color w:val="333399"/>
              </w:rPr>
            </w:pPr>
            <w:r w:rsidRPr="00A55051">
              <w:rPr>
                <w:rFonts w:ascii="Garamond" w:hAnsi="Garamond"/>
                <w:color w:val="333399"/>
              </w:rPr>
              <w:t>Adota procedimentos, a nível da sua atividade individual, para redução de</w:t>
            </w:r>
            <w:r w:rsidRPr="00A55051">
              <w:rPr>
                <w:rFonts w:ascii="Garamond" w:hAnsi="Garamond"/>
                <w:b/>
                <w:color w:val="333399"/>
              </w:rPr>
              <w:t xml:space="preserve"> </w:t>
            </w:r>
            <w:r w:rsidRPr="00A55051">
              <w:rPr>
                <w:rFonts w:ascii="Garamond" w:hAnsi="Garamond"/>
                <w:color w:val="333399"/>
              </w:rPr>
              <w:t>desperdícios e de gastos supérfluos.</w:t>
            </w:r>
          </w:p>
          <w:p w:rsidR="005E4BB9" w:rsidRPr="00A55051" w:rsidRDefault="005E4BB9" w:rsidP="009856F2">
            <w:pPr>
              <w:numPr>
                <w:ilvl w:val="0"/>
                <w:numId w:val="8"/>
              </w:numPr>
              <w:spacing w:line="280" w:lineRule="exact"/>
              <w:ind w:hanging="357"/>
              <w:jc w:val="both"/>
              <w:rPr>
                <w:rFonts w:ascii="Garamond" w:hAnsi="Garamond"/>
                <w:color w:val="333399"/>
              </w:rPr>
            </w:pPr>
            <w:r w:rsidRPr="00A55051">
              <w:rPr>
                <w:rFonts w:ascii="Garamond" w:hAnsi="Garamond"/>
                <w:color w:val="333399"/>
              </w:rPr>
              <w:t>Utiliza os recursos e instrumentos de trabalho de forma correta e adequada, promovendo a reduç</w:t>
            </w:r>
            <w:r w:rsidR="00C868D1">
              <w:rPr>
                <w:rFonts w:ascii="Garamond" w:hAnsi="Garamond"/>
                <w:color w:val="333399"/>
              </w:rPr>
              <w:t>ão de custos de funcionamento.</w:t>
            </w:r>
          </w:p>
          <w:p w:rsidR="005E4BB9" w:rsidRPr="00A55051" w:rsidRDefault="005E4BB9" w:rsidP="009856F2">
            <w:pPr>
              <w:numPr>
                <w:ilvl w:val="0"/>
                <w:numId w:val="8"/>
              </w:numPr>
              <w:spacing w:line="280" w:lineRule="exact"/>
              <w:ind w:hanging="357"/>
              <w:jc w:val="both"/>
              <w:rPr>
                <w:rFonts w:ascii="Garamond" w:hAnsi="Garamond"/>
                <w:color w:val="333399"/>
              </w:rPr>
            </w:pPr>
            <w:r w:rsidRPr="00A55051">
              <w:rPr>
                <w:rFonts w:ascii="Garamond" w:hAnsi="Garamond"/>
                <w:color w:val="333399"/>
              </w:rPr>
              <w:t>Zela pela boa manutenção e conservação dos materiais e equipamentos, respeitando as regras e condições de operacionalidade.</w:t>
            </w:r>
          </w:p>
        </w:tc>
      </w:tr>
      <w:tr w:rsidR="005E4BB9" w:rsidRPr="00A55051" w:rsidTr="00715F66">
        <w:tc>
          <w:tcPr>
            <w:tcW w:w="882" w:type="dxa"/>
            <w:vAlign w:val="center"/>
          </w:tcPr>
          <w:p w:rsidR="005E4BB9" w:rsidRPr="00A55051" w:rsidRDefault="005E4BB9" w:rsidP="009856F2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  <w:r w:rsidRPr="00A55051">
              <w:rPr>
                <w:rFonts w:ascii="Garamond" w:hAnsi="Garamond" w:cs="Arial"/>
                <w:b/>
                <w:color w:val="333399"/>
              </w:rPr>
              <w:t>11</w:t>
            </w:r>
          </w:p>
        </w:tc>
        <w:tc>
          <w:tcPr>
            <w:tcW w:w="9365" w:type="dxa"/>
          </w:tcPr>
          <w:p w:rsidR="005E4BB9" w:rsidRPr="00A55051" w:rsidRDefault="005E4BB9" w:rsidP="009856F2">
            <w:pPr>
              <w:spacing w:before="120" w:line="280" w:lineRule="exact"/>
              <w:jc w:val="both"/>
              <w:rPr>
                <w:rFonts w:ascii="Garamond" w:hAnsi="Garamond"/>
                <w:color w:val="333399"/>
                <w:u w:val="single"/>
              </w:rPr>
            </w:pPr>
            <w:r w:rsidRPr="00A55051">
              <w:rPr>
                <w:rFonts w:ascii="Garamond" w:hAnsi="Garamond"/>
                <w:b/>
                <w:smallCaps/>
                <w:color w:val="333399"/>
              </w:rPr>
              <w:t>Iniciativa e Autonomia:</w:t>
            </w:r>
            <w:r w:rsidRPr="00A55051">
              <w:rPr>
                <w:rFonts w:ascii="Garamond" w:hAnsi="Garamond"/>
                <w:b/>
                <w:color w:val="333399"/>
              </w:rPr>
              <w:t xml:space="preserve"> </w:t>
            </w:r>
            <w:r w:rsidRPr="00A55051">
              <w:rPr>
                <w:rFonts w:ascii="Garamond" w:hAnsi="Garamond"/>
                <w:color w:val="333399"/>
              </w:rPr>
              <w:t xml:space="preserve">Capacidade de atuar de modo proactivo e autónomo no seu </w:t>
            </w:r>
            <w:proofErr w:type="gramStart"/>
            <w:r w:rsidRPr="00A55051">
              <w:rPr>
                <w:rFonts w:ascii="Garamond" w:hAnsi="Garamond"/>
                <w:color w:val="333399"/>
              </w:rPr>
              <w:t>dia a dia</w:t>
            </w:r>
            <w:proofErr w:type="gramEnd"/>
            <w:r w:rsidRPr="00A55051">
              <w:rPr>
                <w:rFonts w:ascii="Garamond" w:hAnsi="Garamond"/>
                <w:color w:val="333399"/>
              </w:rPr>
              <w:t xml:space="preserve"> profissional e de ter iniciativas no sentido da resolução de problemas.</w:t>
            </w:r>
          </w:p>
          <w:p w:rsidR="005E4BB9" w:rsidRPr="00A55051" w:rsidRDefault="005E4BB9" w:rsidP="00B92923">
            <w:pPr>
              <w:spacing w:before="120"/>
              <w:jc w:val="both"/>
              <w:rPr>
                <w:rFonts w:ascii="Garamond" w:hAnsi="Garamond" w:cs="Arial"/>
                <w:color w:val="333399"/>
              </w:rPr>
            </w:pPr>
            <w:r w:rsidRPr="00A55051">
              <w:rPr>
                <w:rFonts w:ascii="Garamond" w:hAnsi="Garamond" w:cs="Arial"/>
                <w:color w:val="333399"/>
              </w:rPr>
              <w:t>Traduz-se, nomeadamente, nos seguintes comportamentos:</w:t>
            </w:r>
          </w:p>
          <w:p w:rsidR="005E4BB9" w:rsidRPr="00A55051" w:rsidRDefault="005E4BB9" w:rsidP="009856F2">
            <w:pPr>
              <w:numPr>
                <w:ilvl w:val="0"/>
                <w:numId w:val="24"/>
              </w:numPr>
              <w:spacing w:line="280" w:lineRule="exact"/>
              <w:jc w:val="both"/>
              <w:rPr>
                <w:rFonts w:ascii="Garamond" w:hAnsi="Garamond"/>
                <w:color w:val="333399"/>
              </w:rPr>
            </w:pPr>
            <w:r w:rsidRPr="00A55051">
              <w:rPr>
                <w:rFonts w:ascii="Garamond" w:hAnsi="Garamond"/>
                <w:color w:val="333399"/>
              </w:rPr>
              <w:t>Tem, habitualmente, uma atitude ativa e dinâmica.</w:t>
            </w:r>
          </w:p>
          <w:p w:rsidR="005E4BB9" w:rsidRPr="00A55051" w:rsidRDefault="005E4BB9" w:rsidP="009856F2">
            <w:pPr>
              <w:numPr>
                <w:ilvl w:val="0"/>
                <w:numId w:val="24"/>
              </w:numPr>
              <w:spacing w:line="280" w:lineRule="exact"/>
              <w:jc w:val="both"/>
              <w:rPr>
                <w:rFonts w:ascii="Garamond" w:hAnsi="Garamond"/>
                <w:color w:val="333399"/>
              </w:rPr>
            </w:pPr>
            <w:r w:rsidRPr="00A55051">
              <w:rPr>
                <w:rFonts w:ascii="Garamond" w:hAnsi="Garamond"/>
                <w:color w:val="333399"/>
              </w:rPr>
              <w:t>Em regra responde com prontidão a propostas de novas tarefas ou outras solicitações profissionais.</w:t>
            </w:r>
          </w:p>
          <w:p w:rsidR="005E4BB9" w:rsidRPr="00A55051" w:rsidRDefault="005E4BB9" w:rsidP="009856F2">
            <w:pPr>
              <w:numPr>
                <w:ilvl w:val="0"/>
                <w:numId w:val="24"/>
              </w:numPr>
              <w:spacing w:line="280" w:lineRule="exact"/>
              <w:jc w:val="both"/>
              <w:rPr>
                <w:rFonts w:ascii="Garamond" w:hAnsi="Garamond"/>
                <w:color w:val="333399"/>
              </w:rPr>
            </w:pPr>
            <w:r w:rsidRPr="00A55051">
              <w:rPr>
                <w:rFonts w:ascii="Garamond" w:hAnsi="Garamond"/>
                <w:color w:val="333399"/>
              </w:rPr>
              <w:t>Concretiza de forma autónoma as atividades que lhe são distribuídas.</w:t>
            </w:r>
          </w:p>
          <w:p w:rsidR="005E4BB9" w:rsidRPr="00A55051" w:rsidRDefault="005E4BB9" w:rsidP="009856F2">
            <w:pPr>
              <w:numPr>
                <w:ilvl w:val="0"/>
                <w:numId w:val="6"/>
              </w:numPr>
              <w:tabs>
                <w:tab w:val="left" w:pos="6415"/>
              </w:tabs>
              <w:spacing w:line="280" w:lineRule="exact"/>
              <w:jc w:val="both"/>
              <w:rPr>
                <w:rFonts w:ascii="Garamond" w:hAnsi="Garamond"/>
                <w:color w:val="333399"/>
                <w:u w:val="single"/>
              </w:rPr>
            </w:pPr>
            <w:r w:rsidRPr="00A55051">
              <w:rPr>
                <w:rFonts w:ascii="Garamond" w:hAnsi="Garamond"/>
                <w:color w:val="333399"/>
              </w:rPr>
              <w:t>Toma iniciativa no sentido da resolução de problemas que surgem no âmbito da sua atividade.</w:t>
            </w:r>
            <w:r w:rsidRPr="00A55051">
              <w:rPr>
                <w:rFonts w:ascii="Garamond" w:hAnsi="Garamond"/>
                <w:color w:val="333399"/>
                <w:u w:val="single"/>
              </w:rPr>
              <w:t xml:space="preserve"> </w:t>
            </w:r>
          </w:p>
        </w:tc>
      </w:tr>
      <w:tr w:rsidR="005E4BB9" w:rsidRPr="00A55051" w:rsidTr="00715F66">
        <w:tc>
          <w:tcPr>
            <w:tcW w:w="882" w:type="dxa"/>
            <w:vAlign w:val="center"/>
          </w:tcPr>
          <w:p w:rsidR="005E4BB9" w:rsidRPr="00A55051" w:rsidRDefault="005E4BB9" w:rsidP="009856F2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  <w:r w:rsidRPr="00A55051">
              <w:rPr>
                <w:rFonts w:ascii="Garamond" w:hAnsi="Garamond" w:cs="Arial"/>
                <w:b/>
                <w:color w:val="333399"/>
              </w:rPr>
              <w:t>12</w:t>
            </w:r>
          </w:p>
        </w:tc>
        <w:tc>
          <w:tcPr>
            <w:tcW w:w="9365" w:type="dxa"/>
          </w:tcPr>
          <w:p w:rsidR="005E4BB9" w:rsidRPr="00A55051" w:rsidRDefault="005E4BB9" w:rsidP="009856F2">
            <w:pPr>
              <w:spacing w:before="120" w:line="280" w:lineRule="exact"/>
              <w:jc w:val="both"/>
              <w:rPr>
                <w:rFonts w:ascii="Garamond" w:hAnsi="Garamond"/>
                <w:color w:val="333399"/>
              </w:rPr>
            </w:pPr>
            <w:r w:rsidRPr="00A55051">
              <w:rPr>
                <w:rFonts w:ascii="Garamond" w:hAnsi="Garamond"/>
                <w:b/>
                <w:smallCaps/>
                <w:color w:val="333399"/>
              </w:rPr>
              <w:t>Responsabilidade e Compromisso com o Serviço:</w:t>
            </w:r>
            <w:r w:rsidRPr="00A55051">
              <w:rPr>
                <w:rFonts w:ascii="Garamond" w:hAnsi="Garamond"/>
                <w:color w:val="333399"/>
              </w:rPr>
              <w:t xml:space="preserve"> Capacidade para reconhecer o contributo da sua atividade para o funcionamento do serviço, desempenhando as suas tarefas e atividades de forma diligente e responsável.</w:t>
            </w:r>
          </w:p>
          <w:p w:rsidR="005E4BB9" w:rsidRPr="00A55051" w:rsidRDefault="005E4BB9" w:rsidP="00B92923">
            <w:pPr>
              <w:spacing w:before="120"/>
              <w:jc w:val="both"/>
              <w:rPr>
                <w:rFonts w:ascii="Garamond" w:hAnsi="Garamond" w:cs="Arial"/>
                <w:color w:val="333399"/>
              </w:rPr>
            </w:pPr>
            <w:r w:rsidRPr="00A55051">
              <w:rPr>
                <w:rFonts w:ascii="Garamond" w:hAnsi="Garamond" w:cs="Arial"/>
                <w:color w:val="333399"/>
              </w:rPr>
              <w:t>Traduz-se, nomeadamente, nos seguintes comportamentos:</w:t>
            </w:r>
          </w:p>
          <w:p w:rsidR="005E4BB9" w:rsidRPr="00A55051" w:rsidRDefault="005E4BB9" w:rsidP="009856F2">
            <w:pPr>
              <w:numPr>
                <w:ilvl w:val="0"/>
                <w:numId w:val="9"/>
              </w:numPr>
              <w:spacing w:line="280" w:lineRule="exact"/>
              <w:jc w:val="both"/>
              <w:rPr>
                <w:rFonts w:ascii="Garamond" w:hAnsi="Garamond"/>
                <w:color w:val="333399"/>
              </w:rPr>
            </w:pPr>
            <w:r w:rsidRPr="00A55051">
              <w:rPr>
                <w:rFonts w:ascii="Garamond" w:hAnsi="Garamond"/>
                <w:color w:val="333399"/>
              </w:rPr>
              <w:t>Compreende a importância da sua função para o funcionamento do serviço e procura responder às solicitações que lhe são colocadas.</w:t>
            </w:r>
          </w:p>
          <w:p w:rsidR="005E4BB9" w:rsidRPr="00A55051" w:rsidRDefault="005E4BB9" w:rsidP="009856F2">
            <w:pPr>
              <w:numPr>
                <w:ilvl w:val="0"/>
                <w:numId w:val="9"/>
              </w:numPr>
              <w:spacing w:line="280" w:lineRule="exact"/>
              <w:jc w:val="both"/>
              <w:rPr>
                <w:rFonts w:ascii="Garamond" w:hAnsi="Garamond"/>
                <w:color w:val="333399"/>
              </w:rPr>
            </w:pPr>
            <w:r w:rsidRPr="00A55051">
              <w:rPr>
                <w:rFonts w:ascii="Garamond" w:hAnsi="Garamond"/>
                <w:color w:val="333399"/>
              </w:rPr>
              <w:t>Responde com prontidão e com disponibilidade.</w:t>
            </w:r>
          </w:p>
          <w:p w:rsidR="005E4BB9" w:rsidRPr="00A55051" w:rsidRDefault="005E4BB9" w:rsidP="009856F2">
            <w:pPr>
              <w:numPr>
                <w:ilvl w:val="0"/>
                <w:numId w:val="9"/>
              </w:numPr>
              <w:spacing w:line="280" w:lineRule="exact"/>
              <w:jc w:val="both"/>
              <w:rPr>
                <w:rFonts w:ascii="Garamond" w:hAnsi="Garamond"/>
                <w:color w:val="333399"/>
              </w:rPr>
            </w:pPr>
            <w:r w:rsidRPr="00A55051">
              <w:rPr>
                <w:rFonts w:ascii="Garamond" w:hAnsi="Garamond"/>
                <w:color w:val="333399"/>
              </w:rPr>
              <w:t>É cumpridor das regras regulamentares relativas ao funcionamento do serviço, nomeadamente no que se refere à assiduidade e horários de trabalho.</w:t>
            </w:r>
          </w:p>
          <w:p w:rsidR="005E4BB9" w:rsidRPr="00A55051" w:rsidRDefault="005E4BB9" w:rsidP="009856F2">
            <w:pPr>
              <w:numPr>
                <w:ilvl w:val="0"/>
                <w:numId w:val="9"/>
              </w:numPr>
              <w:spacing w:line="280" w:lineRule="exact"/>
              <w:jc w:val="both"/>
              <w:rPr>
                <w:rFonts w:ascii="Garamond" w:hAnsi="Garamond"/>
                <w:b/>
                <w:color w:val="333399"/>
              </w:rPr>
            </w:pPr>
            <w:r w:rsidRPr="00A55051">
              <w:rPr>
                <w:rFonts w:ascii="Garamond" w:hAnsi="Garamond"/>
                <w:color w:val="333399"/>
              </w:rPr>
              <w:t>Responsabiliza-se pelos materiais e equipamentos que tem a seu cargo.</w:t>
            </w:r>
          </w:p>
        </w:tc>
      </w:tr>
      <w:tr w:rsidR="005E4BB9" w:rsidRPr="00A55051" w:rsidTr="00715F66"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5E4BB9" w:rsidRPr="00A55051" w:rsidRDefault="005E4BB9" w:rsidP="009856F2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  <w:r w:rsidRPr="00A55051">
              <w:rPr>
                <w:rFonts w:ascii="Garamond" w:hAnsi="Garamond" w:cs="Arial"/>
                <w:b/>
                <w:color w:val="333399"/>
              </w:rPr>
              <w:t>13</w:t>
            </w:r>
          </w:p>
        </w:tc>
        <w:tc>
          <w:tcPr>
            <w:tcW w:w="9365" w:type="dxa"/>
            <w:tcBorders>
              <w:bottom w:val="single" w:sz="4" w:space="0" w:color="auto"/>
            </w:tcBorders>
          </w:tcPr>
          <w:p w:rsidR="005E4BB9" w:rsidRPr="00A55051" w:rsidRDefault="005E4BB9" w:rsidP="00715F66">
            <w:pPr>
              <w:ind w:left="6"/>
              <w:jc w:val="both"/>
              <w:rPr>
                <w:rFonts w:ascii="Garamond" w:hAnsi="Garamond"/>
                <w:color w:val="333399"/>
              </w:rPr>
            </w:pPr>
            <w:r w:rsidRPr="00A55051">
              <w:rPr>
                <w:rFonts w:ascii="Garamond" w:hAnsi="Garamond"/>
                <w:b/>
                <w:smallCaps/>
                <w:color w:val="333399"/>
              </w:rPr>
              <w:t xml:space="preserve">Tolerância à pressão e contrariedades: </w:t>
            </w:r>
            <w:r w:rsidRPr="00A55051">
              <w:rPr>
                <w:rFonts w:ascii="Garamond" w:hAnsi="Garamond"/>
                <w:color w:val="333399"/>
              </w:rPr>
              <w:t>capacidade para lidar com situações de pressão e com as contrariedades de forma adequada e profissional.</w:t>
            </w:r>
          </w:p>
          <w:p w:rsidR="005E4BB9" w:rsidRPr="00A55051" w:rsidRDefault="005E4BB9" w:rsidP="00B92923">
            <w:pPr>
              <w:spacing w:before="120"/>
              <w:jc w:val="both"/>
              <w:rPr>
                <w:rFonts w:ascii="Garamond" w:hAnsi="Garamond" w:cs="Arial"/>
                <w:color w:val="333399"/>
              </w:rPr>
            </w:pPr>
            <w:r w:rsidRPr="00A55051">
              <w:rPr>
                <w:rFonts w:ascii="Garamond" w:hAnsi="Garamond" w:cs="Arial"/>
                <w:color w:val="333399"/>
              </w:rPr>
              <w:t>Traduz-se, nomeadamente, nos seguintes comportamentos:</w:t>
            </w:r>
          </w:p>
          <w:p w:rsidR="005E4BB9" w:rsidRPr="00A55051" w:rsidRDefault="005E4BB9" w:rsidP="009856F2">
            <w:pPr>
              <w:numPr>
                <w:ilvl w:val="0"/>
                <w:numId w:val="13"/>
              </w:numPr>
              <w:spacing w:line="280" w:lineRule="exact"/>
              <w:jc w:val="both"/>
              <w:rPr>
                <w:rFonts w:ascii="Garamond" w:hAnsi="Garamond"/>
                <w:color w:val="333399"/>
              </w:rPr>
            </w:pPr>
            <w:r w:rsidRPr="00A55051">
              <w:rPr>
                <w:rFonts w:ascii="Garamond" w:hAnsi="Garamond"/>
                <w:color w:val="333399"/>
              </w:rPr>
              <w:t>Mantém-se produtivo mesmo em ambiente de pressão.</w:t>
            </w:r>
          </w:p>
          <w:p w:rsidR="005E4BB9" w:rsidRPr="00A55051" w:rsidRDefault="005E4BB9" w:rsidP="009856F2">
            <w:pPr>
              <w:numPr>
                <w:ilvl w:val="0"/>
                <w:numId w:val="13"/>
              </w:numPr>
              <w:spacing w:line="280" w:lineRule="exact"/>
              <w:jc w:val="both"/>
              <w:rPr>
                <w:rFonts w:ascii="Garamond" w:hAnsi="Garamond"/>
                <w:color w:val="333399"/>
              </w:rPr>
            </w:pPr>
            <w:r w:rsidRPr="00A55051">
              <w:rPr>
                <w:rFonts w:ascii="Garamond" w:hAnsi="Garamond"/>
                <w:color w:val="333399"/>
              </w:rPr>
              <w:t>Perante situações difíceis mantém o controlo emocional e discernimento profissional.</w:t>
            </w:r>
          </w:p>
          <w:p w:rsidR="005E4BB9" w:rsidRPr="00A55051" w:rsidRDefault="005E4BB9" w:rsidP="009856F2">
            <w:pPr>
              <w:numPr>
                <w:ilvl w:val="0"/>
                <w:numId w:val="13"/>
              </w:numPr>
              <w:spacing w:line="280" w:lineRule="exact"/>
              <w:jc w:val="both"/>
              <w:rPr>
                <w:rFonts w:ascii="Garamond" w:hAnsi="Garamond"/>
                <w:color w:val="333399"/>
              </w:rPr>
            </w:pPr>
            <w:r w:rsidRPr="00A55051">
              <w:rPr>
                <w:rFonts w:ascii="Garamond" w:hAnsi="Garamond"/>
                <w:color w:val="333399"/>
              </w:rPr>
              <w:t>Consegue gerir de forma equilibrada as exigências profissionais.</w:t>
            </w:r>
          </w:p>
          <w:p w:rsidR="005E4BB9" w:rsidRPr="00A55051" w:rsidRDefault="005E4BB9" w:rsidP="009856F2">
            <w:pPr>
              <w:numPr>
                <w:ilvl w:val="0"/>
                <w:numId w:val="13"/>
              </w:numPr>
              <w:spacing w:line="280" w:lineRule="exact"/>
              <w:jc w:val="both"/>
              <w:rPr>
                <w:rFonts w:ascii="Garamond" w:hAnsi="Garamond"/>
                <w:b/>
                <w:color w:val="333399"/>
              </w:rPr>
            </w:pPr>
            <w:r w:rsidRPr="00A55051">
              <w:rPr>
                <w:rFonts w:ascii="Garamond" w:hAnsi="Garamond"/>
                <w:color w:val="333399"/>
              </w:rPr>
              <w:t>Aceita as críticas e contrariedades.</w:t>
            </w:r>
          </w:p>
        </w:tc>
      </w:tr>
    </w:tbl>
    <w:p w:rsidR="003757E1" w:rsidRPr="00A55051" w:rsidRDefault="003757E1" w:rsidP="003757E1">
      <w:pPr>
        <w:jc w:val="center"/>
        <w:rPr>
          <w:rFonts w:ascii="Garamond" w:hAnsi="Garamond" w:cs="Arial"/>
          <w:b/>
          <w:color w:val="333399"/>
        </w:rPr>
        <w:sectPr w:rsidR="003757E1" w:rsidRPr="00A55051" w:rsidSect="00753488">
          <w:footerReference w:type="even" r:id="rId8"/>
          <w:footerReference w:type="default" r:id="rId9"/>
          <w:pgSz w:w="11906" w:h="16838"/>
          <w:pgMar w:top="680" w:right="1418" w:bottom="680" w:left="1701" w:header="709" w:footer="709" w:gutter="0"/>
          <w:cols w:space="708"/>
          <w:docGrid w:linePitch="360"/>
        </w:sectPr>
      </w:pPr>
    </w:p>
    <w:p w:rsidR="00A34328" w:rsidRDefault="00A34328"/>
    <w:tbl>
      <w:tblPr>
        <w:tblW w:w="10247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"/>
        <w:gridCol w:w="9365"/>
      </w:tblGrid>
      <w:tr w:rsidR="00C6548B" w:rsidRPr="00A55051" w:rsidTr="00056ABD">
        <w:trPr>
          <w:trHeight w:val="573"/>
        </w:trPr>
        <w:tc>
          <w:tcPr>
            <w:tcW w:w="882" w:type="dxa"/>
            <w:shd w:val="clear" w:color="auto" w:fill="E0E0E0"/>
            <w:vAlign w:val="center"/>
          </w:tcPr>
          <w:p w:rsidR="00C6548B" w:rsidRPr="00A55051" w:rsidRDefault="00C6548B" w:rsidP="00B03748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  <w:r w:rsidRPr="00A55051">
              <w:rPr>
                <w:rFonts w:ascii="Garamond" w:hAnsi="Garamond" w:cs="Arial"/>
                <w:b/>
                <w:color w:val="333399"/>
              </w:rPr>
              <w:t>N.º</w:t>
            </w:r>
          </w:p>
        </w:tc>
        <w:tc>
          <w:tcPr>
            <w:tcW w:w="9365" w:type="dxa"/>
            <w:shd w:val="clear" w:color="auto" w:fill="E0E0E0"/>
            <w:vAlign w:val="center"/>
          </w:tcPr>
          <w:p w:rsidR="00C6548B" w:rsidRPr="00A55051" w:rsidRDefault="00C6548B" w:rsidP="00B03748">
            <w:pPr>
              <w:jc w:val="center"/>
              <w:rPr>
                <w:rFonts w:ascii="Garamond" w:hAnsi="Garamond"/>
                <w:b/>
                <w:smallCaps/>
                <w:color w:val="333399"/>
              </w:rPr>
            </w:pPr>
            <w:r w:rsidRPr="00A55051">
              <w:rPr>
                <w:rFonts w:ascii="Garamond" w:hAnsi="Garamond"/>
                <w:b/>
                <w:smallCaps/>
                <w:color w:val="333399"/>
              </w:rPr>
              <w:t>Descrição da Competência</w:t>
            </w:r>
          </w:p>
        </w:tc>
      </w:tr>
      <w:tr w:rsidR="003757E1" w:rsidRPr="00A55051" w:rsidTr="00056ABD">
        <w:trPr>
          <w:trHeight w:val="523"/>
        </w:trPr>
        <w:tc>
          <w:tcPr>
            <w:tcW w:w="882" w:type="dxa"/>
            <w:vAlign w:val="center"/>
          </w:tcPr>
          <w:p w:rsidR="003757E1" w:rsidRPr="00A55051" w:rsidRDefault="003757E1" w:rsidP="005D0C53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  <w:r w:rsidRPr="00A55051">
              <w:rPr>
                <w:rFonts w:ascii="Garamond" w:hAnsi="Garamond" w:cs="Arial"/>
                <w:b/>
                <w:color w:val="333399"/>
              </w:rPr>
              <w:t>14</w:t>
            </w:r>
          </w:p>
        </w:tc>
        <w:tc>
          <w:tcPr>
            <w:tcW w:w="9365" w:type="dxa"/>
          </w:tcPr>
          <w:p w:rsidR="003757E1" w:rsidRPr="00A55051" w:rsidRDefault="003757E1" w:rsidP="00753488">
            <w:pPr>
              <w:spacing w:before="120" w:line="280" w:lineRule="exact"/>
              <w:jc w:val="both"/>
              <w:rPr>
                <w:rFonts w:ascii="Garamond" w:hAnsi="Garamond"/>
                <w:color w:val="333399"/>
              </w:rPr>
            </w:pPr>
            <w:r w:rsidRPr="00A55051">
              <w:rPr>
                <w:rFonts w:ascii="Garamond" w:hAnsi="Garamond"/>
                <w:b/>
                <w:smallCaps/>
                <w:color w:val="333399"/>
              </w:rPr>
              <w:t xml:space="preserve">Orientação para a Segurança: </w:t>
            </w:r>
            <w:r w:rsidRPr="00A55051">
              <w:rPr>
                <w:rFonts w:ascii="Garamond" w:hAnsi="Garamond"/>
                <w:color w:val="333399"/>
              </w:rPr>
              <w:t>capacidade para compreender e integrar na sua atividade profissional as normas de segurança, higiene, saúde no trabalho e defesa do ambiente, prevenindo riscos e acidentes profissionais e/ou ambientais.</w:t>
            </w:r>
          </w:p>
          <w:p w:rsidR="003757E1" w:rsidRPr="00A55051" w:rsidRDefault="003757E1" w:rsidP="00753488">
            <w:pPr>
              <w:spacing w:line="140" w:lineRule="exact"/>
              <w:jc w:val="both"/>
              <w:rPr>
                <w:rFonts w:ascii="Garamond" w:hAnsi="Garamond" w:cs="Arial"/>
                <w:color w:val="333399"/>
              </w:rPr>
            </w:pPr>
          </w:p>
          <w:p w:rsidR="003757E1" w:rsidRPr="00A55051" w:rsidRDefault="003757E1" w:rsidP="00753488">
            <w:pPr>
              <w:jc w:val="both"/>
              <w:rPr>
                <w:rFonts w:ascii="Garamond" w:hAnsi="Garamond" w:cs="Arial"/>
                <w:color w:val="333399"/>
              </w:rPr>
            </w:pPr>
            <w:r w:rsidRPr="00A55051">
              <w:rPr>
                <w:rFonts w:ascii="Garamond" w:hAnsi="Garamond" w:cs="Arial"/>
                <w:color w:val="333399"/>
              </w:rPr>
              <w:t>Traduz-se, nomeadamente, nos seguintes comportamentos:</w:t>
            </w:r>
          </w:p>
          <w:p w:rsidR="003757E1" w:rsidRPr="00A55051" w:rsidRDefault="003757E1" w:rsidP="003757E1">
            <w:pPr>
              <w:numPr>
                <w:ilvl w:val="0"/>
                <w:numId w:val="13"/>
              </w:numPr>
              <w:spacing w:line="280" w:lineRule="exact"/>
              <w:jc w:val="both"/>
              <w:rPr>
                <w:rFonts w:ascii="Garamond" w:hAnsi="Garamond"/>
                <w:color w:val="333399"/>
              </w:rPr>
            </w:pPr>
            <w:r w:rsidRPr="00A55051">
              <w:rPr>
                <w:rFonts w:ascii="Garamond" w:hAnsi="Garamond"/>
                <w:color w:val="333399"/>
              </w:rPr>
              <w:t>Cumpre normas e procedimentos estipulados para a realização das tarefas e atividades, em particular as de segurança, higiene e saúde no trabalho.</w:t>
            </w:r>
          </w:p>
          <w:p w:rsidR="003757E1" w:rsidRPr="00A55051" w:rsidRDefault="003757E1" w:rsidP="003757E1">
            <w:pPr>
              <w:numPr>
                <w:ilvl w:val="0"/>
                <w:numId w:val="13"/>
              </w:numPr>
              <w:spacing w:line="280" w:lineRule="exact"/>
              <w:jc w:val="both"/>
              <w:rPr>
                <w:rFonts w:ascii="Garamond" w:hAnsi="Garamond"/>
                <w:color w:val="333399"/>
              </w:rPr>
            </w:pPr>
            <w:r w:rsidRPr="00A55051">
              <w:rPr>
                <w:rFonts w:ascii="Garamond" w:hAnsi="Garamond"/>
                <w:color w:val="333399"/>
              </w:rPr>
              <w:t>Emprega sistemas de controlo e verificação para identificar eventuais anomalias e garantir a sua segurança e a dos outros.</w:t>
            </w:r>
          </w:p>
          <w:p w:rsidR="003757E1" w:rsidRPr="00A55051" w:rsidRDefault="003757E1" w:rsidP="003757E1">
            <w:pPr>
              <w:numPr>
                <w:ilvl w:val="0"/>
                <w:numId w:val="13"/>
              </w:numPr>
              <w:spacing w:line="280" w:lineRule="exact"/>
              <w:jc w:val="both"/>
              <w:rPr>
                <w:rFonts w:ascii="Garamond" w:hAnsi="Garamond"/>
                <w:color w:val="333399"/>
              </w:rPr>
            </w:pPr>
            <w:r w:rsidRPr="00A55051">
              <w:rPr>
                <w:rFonts w:ascii="Garamond" w:hAnsi="Garamond"/>
                <w:color w:val="333399"/>
              </w:rPr>
              <w:t>Tem um comportamento profissional cuidadoso e responsável de modo a prevenir situações que ponham em risco pessoas, equipamentos e o meio ambiente.</w:t>
            </w:r>
          </w:p>
          <w:p w:rsidR="003757E1" w:rsidRPr="00A55051" w:rsidRDefault="003757E1" w:rsidP="003757E1">
            <w:pPr>
              <w:numPr>
                <w:ilvl w:val="0"/>
                <w:numId w:val="13"/>
              </w:numPr>
              <w:spacing w:line="280" w:lineRule="exact"/>
              <w:jc w:val="both"/>
              <w:rPr>
                <w:rFonts w:ascii="Garamond" w:hAnsi="Garamond"/>
                <w:color w:val="333399"/>
              </w:rPr>
            </w:pPr>
            <w:r w:rsidRPr="00A55051">
              <w:rPr>
                <w:rFonts w:ascii="Garamond" w:hAnsi="Garamond"/>
                <w:color w:val="333399"/>
              </w:rPr>
              <w:t>Utiliza veículos, equipamentos e materiais com conhecimento e segurança.</w:t>
            </w:r>
          </w:p>
        </w:tc>
      </w:tr>
    </w:tbl>
    <w:p w:rsidR="003757E1" w:rsidRPr="00A55051" w:rsidRDefault="003757E1" w:rsidP="003757E1">
      <w:pPr>
        <w:rPr>
          <w:rFonts w:ascii="Garamond" w:hAnsi="Garamond"/>
          <w:color w:val="333399"/>
        </w:rPr>
      </w:pPr>
    </w:p>
    <w:p w:rsidR="003757E1" w:rsidRPr="00A55051" w:rsidRDefault="003757E1" w:rsidP="003757E1">
      <w:pPr>
        <w:pStyle w:val="Ttulo"/>
        <w:jc w:val="left"/>
        <w:rPr>
          <w:rFonts w:ascii="Garamond" w:hAnsi="Garamond"/>
          <w:b w:val="0"/>
          <w:smallCaps w:val="0"/>
          <w:color w:val="333399"/>
          <w:sz w:val="24"/>
          <w:szCs w:val="24"/>
        </w:rPr>
      </w:pPr>
    </w:p>
    <w:p w:rsidR="0063628F" w:rsidRDefault="0063628F" w:rsidP="003F3F39">
      <w:pPr>
        <w:jc w:val="both"/>
        <w:rPr>
          <w:rFonts w:ascii="Garamond" w:hAnsi="Garamond" w:cs="Arial"/>
          <w:color w:val="333399"/>
        </w:rPr>
      </w:pPr>
    </w:p>
    <w:sectPr w:rsidR="0063628F" w:rsidSect="001E22AB">
      <w:headerReference w:type="default" r:id="rId10"/>
      <w:footerReference w:type="default" r:id="rId11"/>
      <w:pgSz w:w="11907" w:h="16727" w:code="9"/>
      <w:pgMar w:top="709" w:right="709" w:bottom="1418" w:left="998" w:header="426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C82" w:rsidRDefault="00977C82">
      <w:r>
        <w:separator/>
      </w:r>
    </w:p>
  </w:endnote>
  <w:endnote w:type="continuationSeparator" w:id="0">
    <w:p w:rsidR="00977C82" w:rsidRDefault="00977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rmal">
    <w:altName w:val="Times New Roman"/>
    <w:panose1 w:val="00000000000000000000"/>
    <w:charset w:val="00"/>
    <w:family w:val="roman"/>
    <w:notTrueType/>
    <w:pitch w:val="default"/>
    <w:sig w:usb0="06079CD3" w:usb1="00009716" w:usb2="00000000" w:usb3="00000000" w:csb0="00000001" w:csb1="009E370C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6F2" w:rsidRDefault="009856F2" w:rsidP="0075348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56</w:t>
    </w:r>
    <w:r>
      <w:rPr>
        <w:rStyle w:val="Nmerodepgina"/>
      </w:rPr>
      <w:fldChar w:fldCharType="end"/>
    </w:r>
  </w:p>
  <w:p w:rsidR="009856F2" w:rsidRDefault="009856F2" w:rsidP="0075348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8233986"/>
      <w:docPartObj>
        <w:docPartGallery w:val="Page Numbers (Bottom of Page)"/>
        <w:docPartUnique/>
      </w:docPartObj>
    </w:sdtPr>
    <w:sdtContent>
      <w:p w:rsidR="009856F2" w:rsidRDefault="009856F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3D5">
          <w:rPr>
            <w:noProof/>
          </w:rPr>
          <w:t>13</w:t>
        </w:r>
        <w:r>
          <w:fldChar w:fldCharType="end"/>
        </w:r>
      </w:p>
    </w:sdtContent>
  </w:sdt>
  <w:p w:rsidR="009856F2" w:rsidRDefault="009856F2" w:rsidP="00753488">
    <w:pPr>
      <w:pStyle w:val="Rodap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2063195"/>
      <w:docPartObj>
        <w:docPartGallery w:val="Page Numbers (Bottom of Page)"/>
        <w:docPartUnique/>
      </w:docPartObj>
    </w:sdtPr>
    <w:sdtContent>
      <w:p w:rsidR="009856F2" w:rsidRDefault="009856F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3D5">
          <w:rPr>
            <w:noProof/>
          </w:rPr>
          <w:t>14</w:t>
        </w:r>
        <w:r>
          <w:fldChar w:fldCharType="end"/>
        </w:r>
      </w:p>
    </w:sdtContent>
  </w:sdt>
  <w:p w:rsidR="009856F2" w:rsidRPr="00796B15" w:rsidRDefault="009856F2" w:rsidP="00796B1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C82" w:rsidRDefault="00977C82">
      <w:r>
        <w:separator/>
      </w:r>
    </w:p>
  </w:footnote>
  <w:footnote w:type="continuationSeparator" w:id="0">
    <w:p w:rsidR="00977C82" w:rsidRDefault="00977C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6F2" w:rsidRDefault="009856F2">
    <w:pPr>
      <w:tabs>
        <w:tab w:val="right" w:leader="dot" w:pos="9639"/>
      </w:tabs>
      <w:ind w:right="284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85529"/>
    <w:multiLevelType w:val="hybridMultilevel"/>
    <w:tmpl w:val="E3C45F28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038940FB"/>
    <w:multiLevelType w:val="hybridMultilevel"/>
    <w:tmpl w:val="9E14E850"/>
    <w:lvl w:ilvl="0" w:tplc="EAE6FD7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938" w:hanging="360"/>
      </w:pPr>
    </w:lvl>
    <w:lvl w:ilvl="2" w:tplc="0816001B" w:tentative="1">
      <w:start w:val="1"/>
      <w:numFmt w:val="lowerRoman"/>
      <w:lvlText w:val="%3."/>
      <w:lvlJc w:val="right"/>
      <w:pPr>
        <w:ind w:left="1658" w:hanging="180"/>
      </w:pPr>
    </w:lvl>
    <w:lvl w:ilvl="3" w:tplc="0816000F" w:tentative="1">
      <w:start w:val="1"/>
      <w:numFmt w:val="decimal"/>
      <w:lvlText w:val="%4."/>
      <w:lvlJc w:val="left"/>
      <w:pPr>
        <w:ind w:left="2378" w:hanging="360"/>
      </w:pPr>
    </w:lvl>
    <w:lvl w:ilvl="4" w:tplc="08160019" w:tentative="1">
      <w:start w:val="1"/>
      <w:numFmt w:val="lowerLetter"/>
      <w:lvlText w:val="%5."/>
      <w:lvlJc w:val="left"/>
      <w:pPr>
        <w:ind w:left="3098" w:hanging="360"/>
      </w:pPr>
    </w:lvl>
    <w:lvl w:ilvl="5" w:tplc="0816001B" w:tentative="1">
      <w:start w:val="1"/>
      <w:numFmt w:val="lowerRoman"/>
      <w:lvlText w:val="%6."/>
      <w:lvlJc w:val="right"/>
      <w:pPr>
        <w:ind w:left="3818" w:hanging="180"/>
      </w:pPr>
    </w:lvl>
    <w:lvl w:ilvl="6" w:tplc="0816000F" w:tentative="1">
      <w:start w:val="1"/>
      <w:numFmt w:val="decimal"/>
      <w:lvlText w:val="%7."/>
      <w:lvlJc w:val="left"/>
      <w:pPr>
        <w:ind w:left="4538" w:hanging="360"/>
      </w:pPr>
    </w:lvl>
    <w:lvl w:ilvl="7" w:tplc="08160019" w:tentative="1">
      <w:start w:val="1"/>
      <w:numFmt w:val="lowerLetter"/>
      <w:lvlText w:val="%8."/>
      <w:lvlJc w:val="left"/>
      <w:pPr>
        <w:ind w:left="5258" w:hanging="360"/>
      </w:pPr>
    </w:lvl>
    <w:lvl w:ilvl="8" w:tplc="08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5D84E82"/>
    <w:multiLevelType w:val="hybridMultilevel"/>
    <w:tmpl w:val="441C655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2D74AE"/>
    <w:multiLevelType w:val="hybridMultilevel"/>
    <w:tmpl w:val="97A8A78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370F03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0DB2245C"/>
    <w:multiLevelType w:val="hybridMultilevel"/>
    <w:tmpl w:val="2EE80796"/>
    <w:lvl w:ilvl="0" w:tplc="FFFFFFFF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F3068CD"/>
    <w:multiLevelType w:val="hybridMultilevel"/>
    <w:tmpl w:val="F5B6DC8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DA22EC"/>
    <w:multiLevelType w:val="hybridMultilevel"/>
    <w:tmpl w:val="535454B0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144B242B"/>
    <w:multiLevelType w:val="multilevel"/>
    <w:tmpl w:val="64965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1FD15E55"/>
    <w:multiLevelType w:val="hybridMultilevel"/>
    <w:tmpl w:val="97E00C0E"/>
    <w:lvl w:ilvl="0" w:tplc="FFFFFFFF">
      <w:start w:val="1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20DF4A83"/>
    <w:multiLevelType w:val="hybridMultilevel"/>
    <w:tmpl w:val="8ADC91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763FB9"/>
    <w:multiLevelType w:val="hybridMultilevel"/>
    <w:tmpl w:val="2D0692E0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1CC89242">
      <w:numFmt w:val="bullet"/>
      <w:lvlText w:val="•"/>
      <w:lvlJc w:val="left"/>
      <w:pPr>
        <w:ind w:left="1083" w:hanging="360"/>
      </w:pPr>
      <w:rPr>
        <w:rFonts w:ascii="Garamond" w:eastAsia="Times New Roman" w:hAnsi="Garamond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25C22FB8"/>
    <w:multiLevelType w:val="hybridMultilevel"/>
    <w:tmpl w:val="B824AF6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27DB3F65"/>
    <w:multiLevelType w:val="hybridMultilevel"/>
    <w:tmpl w:val="5B74EAAE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4" w15:restartNumberingAfterBreak="0">
    <w:nsid w:val="2F632940"/>
    <w:multiLevelType w:val="multilevel"/>
    <w:tmpl w:val="8DD6D9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15" w15:restartNumberingAfterBreak="0">
    <w:nsid w:val="30E04B02"/>
    <w:multiLevelType w:val="hybridMultilevel"/>
    <w:tmpl w:val="5B24EDD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4302E7"/>
    <w:multiLevelType w:val="hybridMultilevel"/>
    <w:tmpl w:val="7F94EB82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32854447"/>
    <w:multiLevelType w:val="multilevel"/>
    <w:tmpl w:val="E6D40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33515AAC"/>
    <w:multiLevelType w:val="hybridMultilevel"/>
    <w:tmpl w:val="E1E8FEC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5123E9"/>
    <w:multiLevelType w:val="multilevel"/>
    <w:tmpl w:val="E6D40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37562422"/>
    <w:multiLevelType w:val="multilevel"/>
    <w:tmpl w:val="B42214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BE27ED8"/>
    <w:multiLevelType w:val="hybridMultilevel"/>
    <w:tmpl w:val="AE6CF0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3E5E6BF2"/>
    <w:multiLevelType w:val="hybridMultilevel"/>
    <w:tmpl w:val="EB04AB2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DC47B7"/>
    <w:multiLevelType w:val="multilevel"/>
    <w:tmpl w:val="F6E8B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24" w15:restartNumberingAfterBreak="0">
    <w:nsid w:val="3F527B8E"/>
    <w:multiLevelType w:val="hybridMultilevel"/>
    <w:tmpl w:val="3D6A552E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5" w15:restartNumberingAfterBreak="0">
    <w:nsid w:val="3FF314C4"/>
    <w:multiLevelType w:val="hybridMultilevel"/>
    <w:tmpl w:val="2A880FF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3FA1C8E"/>
    <w:multiLevelType w:val="hybridMultilevel"/>
    <w:tmpl w:val="4286A50C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7" w15:restartNumberingAfterBreak="0">
    <w:nsid w:val="44651722"/>
    <w:multiLevelType w:val="hybridMultilevel"/>
    <w:tmpl w:val="28E2D31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B45B35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48C7307A"/>
    <w:multiLevelType w:val="hybridMultilevel"/>
    <w:tmpl w:val="FBBE486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6F38EA"/>
    <w:multiLevelType w:val="multilevel"/>
    <w:tmpl w:val="B52E5C9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4AC156F"/>
    <w:multiLevelType w:val="hybridMultilevel"/>
    <w:tmpl w:val="C546B3C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60E0FA2"/>
    <w:multiLevelType w:val="hybridMultilevel"/>
    <w:tmpl w:val="75269944"/>
    <w:lvl w:ilvl="0" w:tplc="08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16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2" w:tplc="08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3" w15:restartNumberingAfterBreak="0">
    <w:nsid w:val="5C486DAB"/>
    <w:multiLevelType w:val="hybridMultilevel"/>
    <w:tmpl w:val="7742928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FBF61AC"/>
    <w:multiLevelType w:val="hybridMultilevel"/>
    <w:tmpl w:val="935E0BA6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5" w15:restartNumberingAfterBreak="0">
    <w:nsid w:val="5FCE1B68"/>
    <w:multiLevelType w:val="hybridMultilevel"/>
    <w:tmpl w:val="8F2AE84C"/>
    <w:lvl w:ilvl="0" w:tplc="6CD46EC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938" w:hanging="360"/>
      </w:pPr>
    </w:lvl>
    <w:lvl w:ilvl="2" w:tplc="0816001B" w:tentative="1">
      <w:start w:val="1"/>
      <w:numFmt w:val="lowerRoman"/>
      <w:lvlText w:val="%3."/>
      <w:lvlJc w:val="right"/>
      <w:pPr>
        <w:ind w:left="1658" w:hanging="180"/>
      </w:pPr>
    </w:lvl>
    <w:lvl w:ilvl="3" w:tplc="0816000F" w:tentative="1">
      <w:start w:val="1"/>
      <w:numFmt w:val="decimal"/>
      <w:lvlText w:val="%4."/>
      <w:lvlJc w:val="left"/>
      <w:pPr>
        <w:ind w:left="2378" w:hanging="360"/>
      </w:pPr>
    </w:lvl>
    <w:lvl w:ilvl="4" w:tplc="08160019" w:tentative="1">
      <w:start w:val="1"/>
      <w:numFmt w:val="lowerLetter"/>
      <w:lvlText w:val="%5."/>
      <w:lvlJc w:val="left"/>
      <w:pPr>
        <w:ind w:left="3098" w:hanging="360"/>
      </w:pPr>
    </w:lvl>
    <w:lvl w:ilvl="5" w:tplc="0816001B" w:tentative="1">
      <w:start w:val="1"/>
      <w:numFmt w:val="lowerRoman"/>
      <w:lvlText w:val="%6."/>
      <w:lvlJc w:val="right"/>
      <w:pPr>
        <w:ind w:left="3818" w:hanging="180"/>
      </w:pPr>
    </w:lvl>
    <w:lvl w:ilvl="6" w:tplc="0816000F" w:tentative="1">
      <w:start w:val="1"/>
      <w:numFmt w:val="decimal"/>
      <w:lvlText w:val="%7."/>
      <w:lvlJc w:val="left"/>
      <w:pPr>
        <w:ind w:left="4538" w:hanging="360"/>
      </w:pPr>
    </w:lvl>
    <w:lvl w:ilvl="7" w:tplc="08160019" w:tentative="1">
      <w:start w:val="1"/>
      <w:numFmt w:val="lowerLetter"/>
      <w:lvlText w:val="%8."/>
      <w:lvlJc w:val="left"/>
      <w:pPr>
        <w:ind w:left="5258" w:hanging="360"/>
      </w:pPr>
    </w:lvl>
    <w:lvl w:ilvl="8" w:tplc="08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6" w15:restartNumberingAfterBreak="0">
    <w:nsid w:val="61856CDD"/>
    <w:multiLevelType w:val="multilevel"/>
    <w:tmpl w:val="4B3CC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37" w15:restartNumberingAfterBreak="0">
    <w:nsid w:val="62D00731"/>
    <w:multiLevelType w:val="multilevel"/>
    <w:tmpl w:val="E6D40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8" w15:restartNumberingAfterBreak="0">
    <w:nsid w:val="65F70F18"/>
    <w:multiLevelType w:val="hybridMultilevel"/>
    <w:tmpl w:val="E112199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65E6228"/>
    <w:multiLevelType w:val="hybridMultilevel"/>
    <w:tmpl w:val="3D7C32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AC3149C"/>
    <w:multiLevelType w:val="hybridMultilevel"/>
    <w:tmpl w:val="969A106E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1" w15:restartNumberingAfterBreak="0">
    <w:nsid w:val="6DF76AEB"/>
    <w:multiLevelType w:val="hybridMultilevel"/>
    <w:tmpl w:val="FBBAB938"/>
    <w:lvl w:ilvl="0" w:tplc="FFFFFFFF">
      <w:start w:val="1"/>
      <w:numFmt w:val="bullet"/>
      <w:lvlText w:val=""/>
      <w:lvlJc w:val="left"/>
      <w:pPr>
        <w:tabs>
          <w:tab w:val="num" w:pos="173"/>
        </w:tabs>
        <w:ind w:left="173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42" w15:restartNumberingAfterBreak="0">
    <w:nsid w:val="6EC53BE1"/>
    <w:multiLevelType w:val="hybridMultilevel"/>
    <w:tmpl w:val="1DB04640"/>
    <w:lvl w:ilvl="0" w:tplc="C756C800">
      <w:start w:val="1"/>
      <w:numFmt w:val="decimal"/>
      <w:lvlText w:val="%1."/>
      <w:lvlJc w:val="left"/>
      <w:pPr>
        <w:ind w:left="26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982" w:hanging="360"/>
      </w:pPr>
    </w:lvl>
    <w:lvl w:ilvl="2" w:tplc="0816001B" w:tentative="1">
      <w:start w:val="1"/>
      <w:numFmt w:val="lowerRoman"/>
      <w:lvlText w:val="%3."/>
      <w:lvlJc w:val="right"/>
      <w:pPr>
        <w:ind w:left="1702" w:hanging="180"/>
      </w:pPr>
    </w:lvl>
    <w:lvl w:ilvl="3" w:tplc="0816000F" w:tentative="1">
      <w:start w:val="1"/>
      <w:numFmt w:val="decimal"/>
      <w:lvlText w:val="%4."/>
      <w:lvlJc w:val="left"/>
      <w:pPr>
        <w:ind w:left="2422" w:hanging="360"/>
      </w:pPr>
    </w:lvl>
    <w:lvl w:ilvl="4" w:tplc="08160019" w:tentative="1">
      <w:start w:val="1"/>
      <w:numFmt w:val="lowerLetter"/>
      <w:lvlText w:val="%5."/>
      <w:lvlJc w:val="left"/>
      <w:pPr>
        <w:ind w:left="3142" w:hanging="360"/>
      </w:pPr>
    </w:lvl>
    <w:lvl w:ilvl="5" w:tplc="0816001B" w:tentative="1">
      <w:start w:val="1"/>
      <w:numFmt w:val="lowerRoman"/>
      <w:lvlText w:val="%6."/>
      <w:lvlJc w:val="right"/>
      <w:pPr>
        <w:ind w:left="3862" w:hanging="180"/>
      </w:pPr>
    </w:lvl>
    <w:lvl w:ilvl="6" w:tplc="0816000F" w:tentative="1">
      <w:start w:val="1"/>
      <w:numFmt w:val="decimal"/>
      <w:lvlText w:val="%7."/>
      <w:lvlJc w:val="left"/>
      <w:pPr>
        <w:ind w:left="4582" w:hanging="360"/>
      </w:pPr>
    </w:lvl>
    <w:lvl w:ilvl="7" w:tplc="08160019" w:tentative="1">
      <w:start w:val="1"/>
      <w:numFmt w:val="lowerLetter"/>
      <w:lvlText w:val="%8."/>
      <w:lvlJc w:val="left"/>
      <w:pPr>
        <w:ind w:left="5302" w:hanging="360"/>
      </w:pPr>
    </w:lvl>
    <w:lvl w:ilvl="8" w:tplc="0816001B" w:tentative="1">
      <w:start w:val="1"/>
      <w:numFmt w:val="lowerRoman"/>
      <w:lvlText w:val="%9."/>
      <w:lvlJc w:val="right"/>
      <w:pPr>
        <w:ind w:left="6022" w:hanging="180"/>
      </w:pPr>
    </w:lvl>
  </w:abstractNum>
  <w:abstractNum w:abstractNumId="43" w15:restartNumberingAfterBreak="0">
    <w:nsid w:val="6F903B97"/>
    <w:multiLevelType w:val="hybridMultilevel"/>
    <w:tmpl w:val="B0C02282"/>
    <w:lvl w:ilvl="0" w:tplc="141A6F5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513" w:hanging="360"/>
      </w:pPr>
    </w:lvl>
    <w:lvl w:ilvl="2" w:tplc="0816001B" w:tentative="1">
      <w:start w:val="1"/>
      <w:numFmt w:val="lowerRoman"/>
      <w:lvlText w:val="%3."/>
      <w:lvlJc w:val="right"/>
      <w:pPr>
        <w:ind w:left="1233" w:hanging="180"/>
      </w:pPr>
    </w:lvl>
    <w:lvl w:ilvl="3" w:tplc="0816000F" w:tentative="1">
      <w:start w:val="1"/>
      <w:numFmt w:val="decimal"/>
      <w:lvlText w:val="%4."/>
      <w:lvlJc w:val="left"/>
      <w:pPr>
        <w:ind w:left="1953" w:hanging="360"/>
      </w:pPr>
    </w:lvl>
    <w:lvl w:ilvl="4" w:tplc="08160019" w:tentative="1">
      <w:start w:val="1"/>
      <w:numFmt w:val="lowerLetter"/>
      <w:lvlText w:val="%5."/>
      <w:lvlJc w:val="left"/>
      <w:pPr>
        <w:ind w:left="2673" w:hanging="360"/>
      </w:pPr>
    </w:lvl>
    <w:lvl w:ilvl="5" w:tplc="0816001B" w:tentative="1">
      <w:start w:val="1"/>
      <w:numFmt w:val="lowerRoman"/>
      <w:lvlText w:val="%6."/>
      <w:lvlJc w:val="right"/>
      <w:pPr>
        <w:ind w:left="3393" w:hanging="180"/>
      </w:pPr>
    </w:lvl>
    <w:lvl w:ilvl="6" w:tplc="0816000F" w:tentative="1">
      <w:start w:val="1"/>
      <w:numFmt w:val="decimal"/>
      <w:lvlText w:val="%7."/>
      <w:lvlJc w:val="left"/>
      <w:pPr>
        <w:ind w:left="4113" w:hanging="360"/>
      </w:pPr>
    </w:lvl>
    <w:lvl w:ilvl="7" w:tplc="08160019" w:tentative="1">
      <w:start w:val="1"/>
      <w:numFmt w:val="lowerLetter"/>
      <w:lvlText w:val="%8."/>
      <w:lvlJc w:val="left"/>
      <w:pPr>
        <w:ind w:left="4833" w:hanging="360"/>
      </w:pPr>
    </w:lvl>
    <w:lvl w:ilvl="8" w:tplc="08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4" w15:restartNumberingAfterBreak="0">
    <w:nsid w:val="6FFA1424"/>
    <w:multiLevelType w:val="hybridMultilevel"/>
    <w:tmpl w:val="9C0CF9A8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5" w15:restartNumberingAfterBreak="0">
    <w:nsid w:val="70E37E5B"/>
    <w:multiLevelType w:val="multilevel"/>
    <w:tmpl w:val="775EF6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5CF6956"/>
    <w:multiLevelType w:val="hybridMultilevel"/>
    <w:tmpl w:val="B48E51A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C702047"/>
    <w:multiLevelType w:val="multilevel"/>
    <w:tmpl w:val="62523C1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num w:numId="1">
    <w:abstractNumId w:val="30"/>
  </w:num>
  <w:num w:numId="2">
    <w:abstractNumId w:val="21"/>
  </w:num>
  <w:num w:numId="3">
    <w:abstractNumId w:val="20"/>
  </w:num>
  <w:num w:numId="4">
    <w:abstractNumId w:val="13"/>
  </w:num>
  <w:num w:numId="5">
    <w:abstractNumId w:val="0"/>
  </w:num>
  <w:num w:numId="6">
    <w:abstractNumId w:val="24"/>
  </w:num>
  <w:num w:numId="7">
    <w:abstractNumId w:val="11"/>
  </w:num>
  <w:num w:numId="8">
    <w:abstractNumId w:val="16"/>
  </w:num>
  <w:num w:numId="9">
    <w:abstractNumId w:val="44"/>
  </w:num>
  <w:num w:numId="10">
    <w:abstractNumId w:val="7"/>
  </w:num>
  <w:num w:numId="11">
    <w:abstractNumId w:val="31"/>
  </w:num>
  <w:num w:numId="12">
    <w:abstractNumId w:val="38"/>
  </w:num>
  <w:num w:numId="13">
    <w:abstractNumId w:val="2"/>
  </w:num>
  <w:num w:numId="14">
    <w:abstractNumId w:val="46"/>
  </w:num>
  <w:num w:numId="15">
    <w:abstractNumId w:val="34"/>
  </w:num>
  <w:num w:numId="16">
    <w:abstractNumId w:val="33"/>
  </w:num>
  <w:num w:numId="17">
    <w:abstractNumId w:val="6"/>
  </w:num>
  <w:num w:numId="18">
    <w:abstractNumId w:val="39"/>
  </w:num>
  <w:num w:numId="19">
    <w:abstractNumId w:val="15"/>
  </w:num>
  <w:num w:numId="20">
    <w:abstractNumId w:val="27"/>
  </w:num>
  <w:num w:numId="21">
    <w:abstractNumId w:val="10"/>
  </w:num>
  <w:num w:numId="22">
    <w:abstractNumId w:val="3"/>
  </w:num>
  <w:num w:numId="23">
    <w:abstractNumId w:val="26"/>
  </w:num>
  <w:num w:numId="24">
    <w:abstractNumId w:val="40"/>
  </w:num>
  <w:num w:numId="25">
    <w:abstractNumId w:val="41"/>
  </w:num>
  <w:num w:numId="26">
    <w:abstractNumId w:val="18"/>
  </w:num>
  <w:num w:numId="27">
    <w:abstractNumId w:val="25"/>
  </w:num>
  <w:num w:numId="28">
    <w:abstractNumId w:val="9"/>
  </w:num>
  <w:num w:numId="29">
    <w:abstractNumId w:val="12"/>
  </w:num>
  <w:num w:numId="30">
    <w:abstractNumId w:val="29"/>
  </w:num>
  <w:num w:numId="31">
    <w:abstractNumId w:val="17"/>
  </w:num>
  <w:num w:numId="32">
    <w:abstractNumId w:val="19"/>
  </w:num>
  <w:num w:numId="33">
    <w:abstractNumId w:val="37"/>
  </w:num>
  <w:num w:numId="34">
    <w:abstractNumId w:val="45"/>
  </w:num>
  <w:num w:numId="35">
    <w:abstractNumId w:val="5"/>
  </w:num>
  <w:num w:numId="36">
    <w:abstractNumId w:val="8"/>
  </w:num>
  <w:num w:numId="37">
    <w:abstractNumId w:val="28"/>
  </w:num>
  <w:num w:numId="38">
    <w:abstractNumId w:val="4"/>
  </w:num>
  <w:num w:numId="39">
    <w:abstractNumId w:val="47"/>
  </w:num>
  <w:num w:numId="40">
    <w:abstractNumId w:val="35"/>
  </w:num>
  <w:num w:numId="41">
    <w:abstractNumId w:val="1"/>
  </w:num>
  <w:num w:numId="42">
    <w:abstractNumId w:val="42"/>
  </w:num>
  <w:num w:numId="43">
    <w:abstractNumId w:val="43"/>
  </w:num>
  <w:num w:numId="44">
    <w:abstractNumId w:val="36"/>
  </w:num>
  <w:num w:numId="45">
    <w:abstractNumId w:val="14"/>
  </w:num>
  <w:num w:numId="46">
    <w:abstractNumId w:val="23"/>
  </w:num>
  <w:num w:numId="47">
    <w:abstractNumId w:val="32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GrammaticalErrors/>
  <w:proofState w:spelling="clean" w:grammar="clean"/>
  <w:attachedTemplate r:id="rId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B60"/>
    <w:rsid w:val="00000239"/>
    <w:rsid w:val="0000113F"/>
    <w:rsid w:val="00001B50"/>
    <w:rsid w:val="000073E8"/>
    <w:rsid w:val="00011149"/>
    <w:rsid w:val="00011E47"/>
    <w:rsid w:val="00012B49"/>
    <w:rsid w:val="00015CB0"/>
    <w:rsid w:val="00021B5D"/>
    <w:rsid w:val="000230E8"/>
    <w:rsid w:val="00026B05"/>
    <w:rsid w:val="0003027F"/>
    <w:rsid w:val="00031A9C"/>
    <w:rsid w:val="00032B06"/>
    <w:rsid w:val="00035777"/>
    <w:rsid w:val="00037D7A"/>
    <w:rsid w:val="000446B3"/>
    <w:rsid w:val="000522E4"/>
    <w:rsid w:val="000534C9"/>
    <w:rsid w:val="00054237"/>
    <w:rsid w:val="00056ABD"/>
    <w:rsid w:val="00060152"/>
    <w:rsid w:val="00064529"/>
    <w:rsid w:val="0006674B"/>
    <w:rsid w:val="00072F1A"/>
    <w:rsid w:val="00075404"/>
    <w:rsid w:val="000807B3"/>
    <w:rsid w:val="00087456"/>
    <w:rsid w:val="000909D4"/>
    <w:rsid w:val="00091F80"/>
    <w:rsid w:val="0009556E"/>
    <w:rsid w:val="00097EF6"/>
    <w:rsid w:val="000A0B79"/>
    <w:rsid w:val="000A2F3C"/>
    <w:rsid w:val="000A5555"/>
    <w:rsid w:val="000B0303"/>
    <w:rsid w:val="000B0A2D"/>
    <w:rsid w:val="000B5544"/>
    <w:rsid w:val="000B7976"/>
    <w:rsid w:val="000C1CE2"/>
    <w:rsid w:val="000C718B"/>
    <w:rsid w:val="000D0537"/>
    <w:rsid w:val="000D0CBE"/>
    <w:rsid w:val="000D375B"/>
    <w:rsid w:val="000D572C"/>
    <w:rsid w:val="000D5DB1"/>
    <w:rsid w:val="000E04BE"/>
    <w:rsid w:val="000E2A12"/>
    <w:rsid w:val="000E4F69"/>
    <w:rsid w:val="000E5247"/>
    <w:rsid w:val="000E6C2E"/>
    <w:rsid w:val="000F7498"/>
    <w:rsid w:val="0010758E"/>
    <w:rsid w:val="00107B90"/>
    <w:rsid w:val="0011355B"/>
    <w:rsid w:val="001135B9"/>
    <w:rsid w:val="001144ED"/>
    <w:rsid w:val="0012171C"/>
    <w:rsid w:val="001231CF"/>
    <w:rsid w:val="001308E0"/>
    <w:rsid w:val="00132AB6"/>
    <w:rsid w:val="001370FB"/>
    <w:rsid w:val="00141D36"/>
    <w:rsid w:val="00147E18"/>
    <w:rsid w:val="00150779"/>
    <w:rsid w:val="001522D8"/>
    <w:rsid w:val="001554D5"/>
    <w:rsid w:val="0015735B"/>
    <w:rsid w:val="00157DCF"/>
    <w:rsid w:val="001716D6"/>
    <w:rsid w:val="0017279B"/>
    <w:rsid w:val="0017344B"/>
    <w:rsid w:val="00177610"/>
    <w:rsid w:val="001803E3"/>
    <w:rsid w:val="00184BB9"/>
    <w:rsid w:val="0018603A"/>
    <w:rsid w:val="00191F5D"/>
    <w:rsid w:val="001A1B05"/>
    <w:rsid w:val="001A3428"/>
    <w:rsid w:val="001A3C13"/>
    <w:rsid w:val="001A466C"/>
    <w:rsid w:val="001B0A99"/>
    <w:rsid w:val="001B4283"/>
    <w:rsid w:val="001B5564"/>
    <w:rsid w:val="001B6B60"/>
    <w:rsid w:val="001C0E7E"/>
    <w:rsid w:val="001C2043"/>
    <w:rsid w:val="001C2295"/>
    <w:rsid w:val="001C477D"/>
    <w:rsid w:val="001C5242"/>
    <w:rsid w:val="001C527E"/>
    <w:rsid w:val="001D2CB3"/>
    <w:rsid w:val="001D338D"/>
    <w:rsid w:val="001D559B"/>
    <w:rsid w:val="001E0A8F"/>
    <w:rsid w:val="001E22AB"/>
    <w:rsid w:val="001E3276"/>
    <w:rsid w:val="001E3515"/>
    <w:rsid w:val="001E4B3C"/>
    <w:rsid w:val="001E670E"/>
    <w:rsid w:val="001E7301"/>
    <w:rsid w:val="001F27B8"/>
    <w:rsid w:val="002014C2"/>
    <w:rsid w:val="00203CEE"/>
    <w:rsid w:val="002064B1"/>
    <w:rsid w:val="002243BB"/>
    <w:rsid w:val="0022588F"/>
    <w:rsid w:val="00226C5A"/>
    <w:rsid w:val="0023565F"/>
    <w:rsid w:val="00236AF5"/>
    <w:rsid w:val="00241272"/>
    <w:rsid w:val="002422EF"/>
    <w:rsid w:val="00244DC4"/>
    <w:rsid w:val="0025084C"/>
    <w:rsid w:val="0025334C"/>
    <w:rsid w:val="002539D4"/>
    <w:rsid w:val="00255B60"/>
    <w:rsid w:val="00256758"/>
    <w:rsid w:val="00256B7D"/>
    <w:rsid w:val="002707FC"/>
    <w:rsid w:val="0027323A"/>
    <w:rsid w:val="002759F7"/>
    <w:rsid w:val="00280CF1"/>
    <w:rsid w:val="00281360"/>
    <w:rsid w:val="00283EFB"/>
    <w:rsid w:val="002878CA"/>
    <w:rsid w:val="00292989"/>
    <w:rsid w:val="00294651"/>
    <w:rsid w:val="00296726"/>
    <w:rsid w:val="002A08C5"/>
    <w:rsid w:val="002A610D"/>
    <w:rsid w:val="002B2305"/>
    <w:rsid w:val="002B2C71"/>
    <w:rsid w:val="002B562E"/>
    <w:rsid w:val="002C0ADA"/>
    <w:rsid w:val="002C517D"/>
    <w:rsid w:val="002C519B"/>
    <w:rsid w:val="002C56E5"/>
    <w:rsid w:val="002D2439"/>
    <w:rsid w:val="002D4084"/>
    <w:rsid w:val="002D51E7"/>
    <w:rsid w:val="002D5F46"/>
    <w:rsid w:val="002D68C9"/>
    <w:rsid w:val="002E01DC"/>
    <w:rsid w:val="002E19DF"/>
    <w:rsid w:val="002E2056"/>
    <w:rsid w:val="002E77C1"/>
    <w:rsid w:val="002E7890"/>
    <w:rsid w:val="002F1798"/>
    <w:rsid w:val="002F1C49"/>
    <w:rsid w:val="00302A6D"/>
    <w:rsid w:val="00303656"/>
    <w:rsid w:val="003046C1"/>
    <w:rsid w:val="0030563B"/>
    <w:rsid w:val="003142C0"/>
    <w:rsid w:val="003153B1"/>
    <w:rsid w:val="00320009"/>
    <w:rsid w:val="00326F38"/>
    <w:rsid w:val="00331E99"/>
    <w:rsid w:val="00332C43"/>
    <w:rsid w:val="00334A65"/>
    <w:rsid w:val="003363F7"/>
    <w:rsid w:val="00342995"/>
    <w:rsid w:val="0034453C"/>
    <w:rsid w:val="0034722F"/>
    <w:rsid w:val="003541CC"/>
    <w:rsid w:val="00357530"/>
    <w:rsid w:val="00361A4A"/>
    <w:rsid w:val="003645EE"/>
    <w:rsid w:val="003757E1"/>
    <w:rsid w:val="00380D2C"/>
    <w:rsid w:val="0038501E"/>
    <w:rsid w:val="00393681"/>
    <w:rsid w:val="0039414D"/>
    <w:rsid w:val="00395734"/>
    <w:rsid w:val="00396FE6"/>
    <w:rsid w:val="00397968"/>
    <w:rsid w:val="003A379B"/>
    <w:rsid w:val="003A4211"/>
    <w:rsid w:val="003A583A"/>
    <w:rsid w:val="003A5B4D"/>
    <w:rsid w:val="003A6922"/>
    <w:rsid w:val="003A6D4B"/>
    <w:rsid w:val="003B01A3"/>
    <w:rsid w:val="003B1C6D"/>
    <w:rsid w:val="003B2673"/>
    <w:rsid w:val="003B445D"/>
    <w:rsid w:val="003B58FA"/>
    <w:rsid w:val="003C19E6"/>
    <w:rsid w:val="003C2C0B"/>
    <w:rsid w:val="003C4521"/>
    <w:rsid w:val="003C462D"/>
    <w:rsid w:val="003C63ED"/>
    <w:rsid w:val="003C7506"/>
    <w:rsid w:val="003D554A"/>
    <w:rsid w:val="003E01D2"/>
    <w:rsid w:val="003E32D4"/>
    <w:rsid w:val="003F1A2A"/>
    <w:rsid w:val="003F2FC0"/>
    <w:rsid w:val="003F3F39"/>
    <w:rsid w:val="00401478"/>
    <w:rsid w:val="00401740"/>
    <w:rsid w:val="00404F90"/>
    <w:rsid w:val="00405F5F"/>
    <w:rsid w:val="00410388"/>
    <w:rsid w:val="00410B6B"/>
    <w:rsid w:val="00413459"/>
    <w:rsid w:val="00421858"/>
    <w:rsid w:val="0042577F"/>
    <w:rsid w:val="00425E68"/>
    <w:rsid w:val="00431880"/>
    <w:rsid w:val="00432202"/>
    <w:rsid w:val="0043317A"/>
    <w:rsid w:val="00434A75"/>
    <w:rsid w:val="00436422"/>
    <w:rsid w:val="004375C5"/>
    <w:rsid w:val="00441028"/>
    <w:rsid w:val="004410FA"/>
    <w:rsid w:val="004443C1"/>
    <w:rsid w:val="00455E6E"/>
    <w:rsid w:val="0045737A"/>
    <w:rsid w:val="00462E16"/>
    <w:rsid w:val="00462FDA"/>
    <w:rsid w:val="00463C25"/>
    <w:rsid w:val="00464F68"/>
    <w:rsid w:val="00465406"/>
    <w:rsid w:val="004671FA"/>
    <w:rsid w:val="00471AE8"/>
    <w:rsid w:val="00473108"/>
    <w:rsid w:val="00477E46"/>
    <w:rsid w:val="0048056E"/>
    <w:rsid w:val="004835A0"/>
    <w:rsid w:val="00484A37"/>
    <w:rsid w:val="00490087"/>
    <w:rsid w:val="00490DDB"/>
    <w:rsid w:val="0049300F"/>
    <w:rsid w:val="00494B38"/>
    <w:rsid w:val="0049583C"/>
    <w:rsid w:val="0049777B"/>
    <w:rsid w:val="004A7DA7"/>
    <w:rsid w:val="004B10B6"/>
    <w:rsid w:val="004B2BBE"/>
    <w:rsid w:val="004C5E9A"/>
    <w:rsid w:val="004C6434"/>
    <w:rsid w:val="004D0388"/>
    <w:rsid w:val="004D076B"/>
    <w:rsid w:val="004D1005"/>
    <w:rsid w:val="004D7B81"/>
    <w:rsid w:val="004E06FD"/>
    <w:rsid w:val="004E075D"/>
    <w:rsid w:val="004E1750"/>
    <w:rsid w:val="004E1873"/>
    <w:rsid w:val="004E5794"/>
    <w:rsid w:val="004E6437"/>
    <w:rsid w:val="004F0DEB"/>
    <w:rsid w:val="004F3015"/>
    <w:rsid w:val="004F472F"/>
    <w:rsid w:val="004F5A45"/>
    <w:rsid w:val="00500755"/>
    <w:rsid w:val="00501453"/>
    <w:rsid w:val="00505556"/>
    <w:rsid w:val="00506D8C"/>
    <w:rsid w:val="00510281"/>
    <w:rsid w:val="0051069C"/>
    <w:rsid w:val="00517370"/>
    <w:rsid w:val="0052436C"/>
    <w:rsid w:val="00526457"/>
    <w:rsid w:val="00534EFE"/>
    <w:rsid w:val="0053564F"/>
    <w:rsid w:val="0053655E"/>
    <w:rsid w:val="0054193B"/>
    <w:rsid w:val="005425D0"/>
    <w:rsid w:val="005437F5"/>
    <w:rsid w:val="00547D50"/>
    <w:rsid w:val="00550CBF"/>
    <w:rsid w:val="00552281"/>
    <w:rsid w:val="00552EC8"/>
    <w:rsid w:val="00553FC7"/>
    <w:rsid w:val="00554EBC"/>
    <w:rsid w:val="00557503"/>
    <w:rsid w:val="005623E8"/>
    <w:rsid w:val="005635E5"/>
    <w:rsid w:val="00567742"/>
    <w:rsid w:val="005720EE"/>
    <w:rsid w:val="00574785"/>
    <w:rsid w:val="00576CFE"/>
    <w:rsid w:val="005801DE"/>
    <w:rsid w:val="00581D9F"/>
    <w:rsid w:val="0058568D"/>
    <w:rsid w:val="00587153"/>
    <w:rsid w:val="00587239"/>
    <w:rsid w:val="0058723A"/>
    <w:rsid w:val="005913E7"/>
    <w:rsid w:val="005929CA"/>
    <w:rsid w:val="00593C09"/>
    <w:rsid w:val="0059471C"/>
    <w:rsid w:val="00594B5D"/>
    <w:rsid w:val="00594BBA"/>
    <w:rsid w:val="005958AF"/>
    <w:rsid w:val="005A1763"/>
    <w:rsid w:val="005A3458"/>
    <w:rsid w:val="005A7777"/>
    <w:rsid w:val="005B4BEC"/>
    <w:rsid w:val="005B4E16"/>
    <w:rsid w:val="005B6F01"/>
    <w:rsid w:val="005B76DB"/>
    <w:rsid w:val="005C2433"/>
    <w:rsid w:val="005C4EE2"/>
    <w:rsid w:val="005C53E4"/>
    <w:rsid w:val="005C6B32"/>
    <w:rsid w:val="005D0C53"/>
    <w:rsid w:val="005D45FC"/>
    <w:rsid w:val="005D5BBD"/>
    <w:rsid w:val="005E49E2"/>
    <w:rsid w:val="005E4BB9"/>
    <w:rsid w:val="005E60C6"/>
    <w:rsid w:val="005E743E"/>
    <w:rsid w:val="005F1275"/>
    <w:rsid w:val="005F5014"/>
    <w:rsid w:val="00601453"/>
    <w:rsid w:val="00603292"/>
    <w:rsid w:val="006038DA"/>
    <w:rsid w:val="00610C80"/>
    <w:rsid w:val="00611FF7"/>
    <w:rsid w:val="00613014"/>
    <w:rsid w:val="0062166B"/>
    <w:rsid w:val="0063571E"/>
    <w:rsid w:val="0063628F"/>
    <w:rsid w:val="00637102"/>
    <w:rsid w:val="00640BF8"/>
    <w:rsid w:val="00641642"/>
    <w:rsid w:val="00642A09"/>
    <w:rsid w:val="00643541"/>
    <w:rsid w:val="00643861"/>
    <w:rsid w:val="00645F87"/>
    <w:rsid w:val="00646345"/>
    <w:rsid w:val="00647004"/>
    <w:rsid w:val="0065142E"/>
    <w:rsid w:val="00652B01"/>
    <w:rsid w:val="006554C6"/>
    <w:rsid w:val="00656231"/>
    <w:rsid w:val="00657291"/>
    <w:rsid w:val="006572BB"/>
    <w:rsid w:val="00661A73"/>
    <w:rsid w:val="00665EFE"/>
    <w:rsid w:val="00666E92"/>
    <w:rsid w:val="006719B5"/>
    <w:rsid w:val="00673B37"/>
    <w:rsid w:val="0068025D"/>
    <w:rsid w:val="0068058B"/>
    <w:rsid w:val="00690833"/>
    <w:rsid w:val="0069243B"/>
    <w:rsid w:val="006A1A91"/>
    <w:rsid w:val="006A3352"/>
    <w:rsid w:val="006A347B"/>
    <w:rsid w:val="006A374A"/>
    <w:rsid w:val="006A3B50"/>
    <w:rsid w:val="006A5742"/>
    <w:rsid w:val="006A5DBF"/>
    <w:rsid w:val="006B179F"/>
    <w:rsid w:val="006B5B46"/>
    <w:rsid w:val="006C016A"/>
    <w:rsid w:val="006C1BC3"/>
    <w:rsid w:val="006C24ED"/>
    <w:rsid w:val="006C2FC3"/>
    <w:rsid w:val="006C6A67"/>
    <w:rsid w:val="006C7388"/>
    <w:rsid w:val="006D0399"/>
    <w:rsid w:val="006D230D"/>
    <w:rsid w:val="006E0126"/>
    <w:rsid w:val="006E57B2"/>
    <w:rsid w:val="006E7EA0"/>
    <w:rsid w:val="006F2519"/>
    <w:rsid w:val="007002CA"/>
    <w:rsid w:val="00700ACF"/>
    <w:rsid w:val="00702E47"/>
    <w:rsid w:val="007036A4"/>
    <w:rsid w:val="00704FAD"/>
    <w:rsid w:val="00705864"/>
    <w:rsid w:val="00706F40"/>
    <w:rsid w:val="00712CC3"/>
    <w:rsid w:val="00715F66"/>
    <w:rsid w:val="007165A0"/>
    <w:rsid w:val="007177F8"/>
    <w:rsid w:val="00721748"/>
    <w:rsid w:val="00725556"/>
    <w:rsid w:val="00730547"/>
    <w:rsid w:val="007371F8"/>
    <w:rsid w:val="00740E2B"/>
    <w:rsid w:val="007416E6"/>
    <w:rsid w:val="007423E3"/>
    <w:rsid w:val="00743166"/>
    <w:rsid w:val="00745F72"/>
    <w:rsid w:val="00747126"/>
    <w:rsid w:val="007517A1"/>
    <w:rsid w:val="00753488"/>
    <w:rsid w:val="007537B6"/>
    <w:rsid w:val="00753AE2"/>
    <w:rsid w:val="00753E55"/>
    <w:rsid w:val="00757852"/>
    <w:rsid w:val="0076035B"/>
    <w:rsid w:val="0076689C"/>
    <w:rsid w:val="007706AA"/>
    <w:rsid w:val="00771FF0"/>
    <w:rsid w:val="00772159"/>
    <w:rsid w:val="00772381"/>
    <w:rsid w:val="00774179"/>
    <w:rsid w:val="00775B11"/>
    <w:rsid w:val="00777AD1"/>
    <w:rsid w:val="007833FF"/>
    <w:rsid w:val="007855C5"/>
    <w:rsid w:val="007909B6"/>
    <w:rsid w:val="007915DD"/>
    <w:rsid w:val="00792173"/>
    <w:rsid w:val="00792CAE"/>
    <w:rsid w:val="007932CC"/>
    <w:rsid w:val="00796B15"/>
    <w:rsid w:val="00796B6E"/>
    <w:rsid w:val="007A1647"/>
    <w:rsid w:val="007A36FB"/>
    <w:rsid w:val="007A7E72"/>
    <w:rsid w:val="007B4578"/>
    <w:rsid w:val="007B4F15"/>
    <w:rsid w:val="007C0DFE"/>
    <w:rsid w:val="007C1155"/>
    <w:rsid w:val="007C3B65"/>
    <w:rsid w:val="007C6ACC"/>
    <w:rsid w:val="007C7DF5"/>
    <w:rsid w:val="007D0C8B"/>
    <w:rsid w:val="007D1AD0"/>
    <w:rsid w:val="007D5A34"/>
    <w:rsid w:val="007D6ACD"/>
    <w:rsid w:val="007D78DF"/>
    <w:rsid w:val="007E3A41"/>
    <w:rsid w:val="007F0040"/>
    <w:rsid w:val="007F0A70"/>
    <w:rsid w:val="007F1AC5"/>
    <w:rsid w:val="007F218B"/>
    <w:rsid w:val="007F434D"/>
    <w:rsid w:val="007F4EE9"/>
    <w:rsid w:val="007F6E6E"/>
    <w:rsid w:val="00802CF0"/>
    <w:rsid w:val="0081220A"/>
    <w:rsid w:val="0081239C"/>
    <w:rsid w:val="00813173"/>
    <w:rsid w:val="00813ADB"/>
    <w:rsid w:val="00814E69"/>
    <w:rsid w:val="00823FA9"/>
    <w:rsid w:val="00826091"/>
    <w:rsid w:val="0082657C"/>
    <w:rsid w:val="008265C1"/>
    <w:rsid w:val="00826633"/>
    <w:rsid w:val="00826FF0"/>
    <w:rsid w:val="00827C45"/>
    <w:rsid w:val="00827FEC"/>
    <w:rsid w:val="00831FBC"/>
    <w:rsid w:val="00832351"/>
    <w:rsid w:val="008368C1"/>
    <w:rsid w:val="00840DE8"/>
    <w:rsid w:val="00841860"/>
    <w:rsid w:val="00846CA3"/>
    <w:rsid w:val="00846FAD"/>
    <w:rsid w:val="00847ABC"/>
    <w:rsid w:val="008506F4"/>
    <w:rsid w:val="0085207A"/>
    <w:rsid w:val="0085617A"/>
    <w:rsid w:val="0086001D"/>
    <w:rsid w:val="00864697"/>
    <w:rsid w:val="00867E69"/>
    <w:rsid w:val="00871DF6"/>
    <w:rsid w:val="00874C2E"/>
    <w:rsid w:val="00880442"/>
    <w:rsid w:val="00880BA0"/>
    <w:rsid w:val="0088503E"/>
    <w:rsid w:val="00886368"/>
    <w:rsid w:val="00891908"/>
    <w:rsid w:val="008A021D"/>
    <w:rsid w:val="008A0F58"/>
    <w:rsid w:val="008A2651"/>
    <w:rsid w:val="008A33EF"/>
    <w:rsid w:val="008A377F"/>
    <w:rsid w:val="008A3875"/>
    <w:rsid w:val="008A6085"/>
    <w:rsid w:val="008B3ED7"/>
    <w:rsid w:val="008B60FF"/>
    <w:rsid w:val="008C0BEF"/>
    <w:rsid w:val="008C281E"/>
    <w:rsid w:val="008C5B87"/>
    <w:rsid w:val="008C6DCD"/>
    <w:rsid w:val="008D1518"/>
    <w:rsid w:val="008D37B9"/>
    <w:rsid w:val="008D58B5"/>
    <w:rsid w:val="008D59E7"/>
    <w:rsid w:val="008D5F24"/>
    <w:rsid w:val="008D60CB"/>
    <w:rsid w:val="008D7B56"/>
    <w:rsid w:val="008E268E"/>
    <w:rsid w:val="008E7DB1"/>
    <w:rsid w:val="008F2EFB"/>
    <w:rsid w:val="008F4DEF"/>
    <w:rsid w:val="008F73CC"/>
    <w:rsid w:val="00900161"/>
    <w:rsid w:val="009008F7"/>
    <w:rsid w:val="00903E6D"/>
    <w:rsid w:val="00904AED"/>
    <w:rsid w:val="00906A91"/>
    <w:rsid w:val="009104CC"/>
    <w:rsid w:val="00911265"/>
    <w:rsid w:val="00913E0B"/>
    <w:rsid w:val="00916975"/>
    <w:rsid w:val="009250BB"/>
    <w:rsid w:val="00932604"/>
    <w:rsid w:val="00932E2D"/>
    <w:rsid w:val="009409CA"/>
    <w:rsid w:val="00942CD5"/>
    <w:rsid w:val="00950DB7"/>
    <w:rsid w:val="00954951"/>
    <w:rsid w:val="00960CA4"/>
    <w:rsid w:val="00963B02"/>
    <w:rsid w:val="00963DA1"/>
    <w:rsid w:val="00965CA1"/>
    <w:rsid w:val="00972E44"/>
    <w:rsid w:val="00973DE3"/>
    <w:rsid w:val="009752B3"/>
    <w:rsid w:val="00977C82"/>
    <w:rsid w:val="00980046"/>
    <w:rsid w:val="009856F2"/>
    <w:rsid w:val="00990B88"/>
    <w:rsid w:val="009913FE"/>
    <w:rsid w:val="00992C8F"/>
    <w:rsid w:val="00997C16"/>
    <w:rsid w:val="009A1A30"/>
    <w:rsid w:val="009A7FFE"/>
    <w:rsid w:val="009B058D"/>
    <w:rsid w:val="009B7341"/>
    <w:rsid w:val="009B7387"/>
    <w:rsid w:val="009C3180"/>
    <w:rsid w:val="009C38A0"/>
    <w:rsid w:val="009C5901"/>
    <w:rsid w:val="009C62B7"/>
    <w:rsid w:val="009D18AD"/>
    <w:rsid w:val="009D679D"/>
    <w:rsid w:val="009D70C1"/>
    <w:rsid w:val="009D79B4"/>
    <w:rsid w:val="009E15D0"/>
    <w:rsid w:val="009E3A44"/>
    <w:rsid w:val="009E50BD"/>
    <w:rsid w:val="009F0757"/>
    <w:rsid w:val="009F075A"/>
    <w:rsid w:val="009F1DCC"/>
    <w:rsid w:val="009F25EF"/>
    <w:rsid w:val="009F7CEA"/>
    <w:rsid w:val="00A03427"/>
    <w:rsid w:val="00A03AD8"/>
    <w:rsid w:val="00A05B4D"/>
    <w:rsid w:val="00A0601C"/>
    <w:rsid w:val="00A07BB6"/>
    <w:rsid w:val="00A134FD"/>
    <w:rsid w:val="00A20029"/>
    <w:rsid w:val="00A20967"/>
    <w:rsid w:val="00A20FFF"/>
    <w:rsid w:val="00A21D1D"/>
    <w:rsid w:val="00A26878"/>
    <w:rsid w:val="00A27685"/>
    <w:rsid w:val="00A308C9"/>
    <w:rsid w:val="00A31CCA"/>
    <w:rsid w:val="00A34328"/>
    <w:rsid w:val="00A35591"/>
    <w:rsid w:val="00A35E9A"/>
    <w:rsid w:val="00A368C5"/>
    <w:rsid w:val="00A36A51"/>
    <w:rsid w:val="00A37A5D"/>
    <w:rsid w:val="00A43C84"/>
    <w:rsid w:val="00A43F54"/>
    <w:rsid w:val="00A45EC3"/>
    <w:rsid w:val="00A46258"/>
    <w:rsid w:val="00A50749"/>
    <w:rsid w:val="00A50A47"/>
    <w:rsid w:val="00A51095"/>
    <w:rsid w:val="00A565D4"/>
    <w:rsid w:val="00A661D3"/>
    <w:rsid w:val="00A674AA"/>
    <w:rsid w:val="00A74A9F"/>
    <w:rsid w:val="00A760DB"/>
    <w:rsid w:val="00A8531E"/>
    <w:rsid w:val="00A87F28"/>
    <w:rsid w:val="00A91318"/>
    <w:rsid w:val="00A95F8C"/>
    <w:rsid w:val="00AA0C04"/>
    <w:rsid w:val="00AA0EAD"/>
    <w:rsid w:val="00AA1ED8"/>
    <w:rsid w:val="00AA26A1"/>
    <w:rsid w:val="00AA6459"/>
    <w:rsid w:val="00AB01B0"/>
    <w:rsid w:val="00AB05A4"/>
    <w:rsid w:val="00AB248B"/>
    <w:rsid w:val="00AB2BBC"/>
    <w:rsid w:val="00AB4057"/>
    <w:rsid w:val="00AB6D03"/>
    <w:rsid w:val="00AC02AD"/>
    <w:rsid w:val="00AC641A"/>
    <w:rsid w:val="00AD1C6E"/>
    <w:rsid w:val="00AE6747"/>
    <w:rsid w:val="00AF173A"/>
    <w:rsid w:val="00AF1F62"/>
    <w:rsid w:val="00AF30CD"/>
    <w:rsid w:val="00AF32AF"/>
    <w:rsid w:val="00AF6EAC"/>
    <w:rsid w:val="00AF7872"/>
    <w:rsid w:val="00B00550"/>
    <w:rsid w:val="00B036CF"/>
    <w:rsid w:val="00B03748"/>
    <w:rsid w:val="00B0403B"/>
    <w:rsid w:val="00B045B1"/>
    <w:rsid w:val="00B055C7"/>
    <w:rsid w:val="00B05F6A"/>
    <w:rsid w:val="00B06DFA"/>
    <w:rsid w:val="00B070E7"/>
    <w:rsid w:val="00B077E8"/>
    <w:rsid w:val="00B079D8"/>
    <w:rsid w:val="00B10465"/>
    <w:rsid w:val="00B11BC3"/>
    <w:rsid w:val="00B1716A"/>
    <w:rsid w:val="00B22055"/>
    <w:rsid w:val="00B26D88"/>
    <w:rsid w:val="00B3379C"/>
    <w:rsid w:val="00B33C36"/>
    <w:rsid w:val="00B35F17"/>
    <w:rsid w:val="00B40CE3"/>
    <w:rsid w:val="00B419BB"/>
    <w:rsid w:val="00B42AD9"/>
    <w:rsid w:val="00B45134"/>
    <w:rsid w:val="00B4518A"/>
    <w:rsid w:val="00B52F02"/>
    <w:rsid w:val="00B54DFD"/>
    <w:rsid w:val="00B559D2"/>
    <w:rsid w:val="00B607AE"/>
    <w:rsid w:val="00B6109A"/>
    <w:rsid w:val="00B62FD4"/>
    <w:rsid w:val="00B63151"/>
    <w:rsid w:val="00B64628"/>
    <w:rsid w:val="00B675FC"/>
    <w:rsid w:val="00B7171D"/>
    <w:rsid w:val="00B718CB"/>
    <w:rsid w:val="00B71CFA"/>
    <w:rsid w:val="00B72564"/>
    <w:rsid w:val="00B754C2"/>
    <w:rsid w:val="00B76383"/>
    <w:rsid w:val="00B766C7"/>
    <w:rsid w:val="00B80877"/>
    <w:rsid w:val="00B84E07"/>
    <w:rsid w:val="00B85388"/>
    <w:rsid w:val="00B85E9E"/>
    <w:rsid w:val="00B869B6"/>
    <w:rsid w:val="00B92923"/>
    <w:rsid w:val="00BB0A7B"/>
    <w:rsid w:val="00BB0B87"/>
    <w:rsid w:val="00BB0C8A"/>
    <w:rsid w:val="00BB7189"/>
    <w:rsid w:val="00BC3542"/>
    <w:rsid w:val="00BC6619"/>
    <w:rsid w:val="00BC6D35"/>
    <w:rsid w:val="00BD6DAC"/>
    <w:rsid w:val="00BD7BE0"/>
    <w:rsid w:val="00BF1CBA"/>
    <w:rsid w:val="00BF2441"/>
    <w:rsid w:val="00BF2D64"/>
    <w:rsid w:val="00BF3115"/>
    <w:rsid w:val="00BF5189"/>
    <w:rsid w:val="00BF70F0"/>
    <w:rsid w:val="00C00E8A"/>
    <w:rsid w:val="00C020E3"/>
    <w:rsid w:val="00C04551"/>
    <w:rsid w:val="00C04CF1"/>
    <w:rsid w:val="00C05FD5"/>
    <w:rsid w:val="00C07467"/>
    <w:rsid w:val="00C075E7"/>
    <w:rsid w:val="00C10212"/>
    <w:rsid w:val="00C109AF"/>
    <w:rsid w:val="00C113BF"/>
    <w:rsid w:val="00C11855"/>
    <w:rsid w:val="00C12EFA"/>
    <w:rsid w:val="00C13568"/>
    <w:rsid w:val="00C13991"/>
    <w:rsid w:val="00C17C39"/>
    <w:rsid w:val="00C21A4E"/>
    <w:rsid w:val="00C25A4D"/>
    <w:rsid w:val="00C30E69"/>
    <w:rsid w:val="00C30F4D"/>
    <w:rsid w:val="00C31DA6"/>
    <w:rsid w:val="00C333A6"/>
    <w:rsid w:val="00C340A0"/>
    <w:rsid w:val="00C34EF9"/>
    <w:rsid w:val="00C4142E"/>
    <w:rsid w:val="00C4182D"/>
    <w:rsid w:val="00C41DEF"/>
    <w:rsid w:val="00C42A53"/>
    <w:rsid w:val="00C4378A"/>
    <w:rsid w:val="00C50B1F"/>
    <w:rsid w:val="00C521CA"/>
    <w:rsid w:val="00C6216A"/>
    <w:rsid w:val="00C63419"/>
    <w:rsid w:val="00C6548B"/>
    <w:rsid w:val="00C67DEE"/>
    <w:rsid w:val="00C71FAC"/>
    <w:rsid w:val="00C7487A"/>
    <w:rsid w:val="00C80BB8"/>
    <w:rsid w:val="00C81178"/>
    <w:rsid w:val="00C81DA6"/>
    <w:rsid w:val="00C8465B"/>
    <w:rsid w:val="00C868D1"/>
    <w:rsid w:val="00C87940"/>
    <w:rsid w:val="00C87DF2"/>
    <w:rsid w:val="00C92DDC"/>
    <w:rsid w:val="00CA0A3B"/>
    <w:rsid w:val="00CA0E0B"/>
    <w:rsid w:val="00CA4274"/>
    <w:rsid w:val="00CA64AD"/>
    <w:rsid w:val="00CB0F46"/>
    <w:rsid w:val="00CB6AAE"/>
    <w:rsid w:val="00CC1890"/>
    <w:rsid w:val="00CC2E9F"/>
    <w:rsid w:val="00CC32C8"/>
    <w:rsid w:val="00CC5181"/>
    <w:rsid w:val="00CD0D68"/>
    <w:rsid w:val="00CD177F"/>
    <w:rsid w:val="00CD1D5F"/>
    <w:rsid w:val="00CD2210"/>
    <w:rsid w:val="00CD2CA2"/>
    <w:rsid w:val="00CD2E0A"/>
    <w:rsid w:val="00CE3C18"/>
    <w:rsid w:val="00CE7EDC"/>
    <w:rsid w:val="00D01C1C"/>
    <w:rsid w:val="00D01D7F"/>
    <w:rsid w:val="00D02B1B"/>
    <w:rsid w:val="00D04EE1"/>
    <w:rsid w:val="00D05F88"/>
    <w:rsid w:val="00D06B57"/>
    <w:rsid w:val="00D13DC8"/>
    <w:rsid w:val="00D14948"/>
    <w:rsid w:val="00D1629B"/>
    <w:rsid w:val="00D2117A"/>
    <w:rsid w:val="00D220C1"/>
    <w:rsid w:val="00D22264"/>
    <w:rsid w:val="00D22357"/>
    <w:rsid w:val="00D30DA7"/>
    <w:rsid w:val="00D32CF1"/>
    <w:rsid w:val="00D36A43"/>
    <w:rsid w:val="00D46C8C"/>
    <w:rsid w:val="00D558D7"/>
    <w:rsid w:val="00D55C41"/>
    <w:rsid w:val="00D653D5"/>
    <w:rsid w:val="00D66C1F"/>
    <w:rsid w:val="00D707BD"/>
    <w:rsid w:val="00D71707"/>
    <w:rsid w:val="00D73D5E"/>
    <w:rsid w:val="00D76F3B"/>
    <w:rsid w:val="00D7734E"/>
    <w:rsid w:val="00D844EB"/>
    <w:rsid w:val="00D91C46"/>
    <w:rsid w:val="00D936A2"/>
    <w:rsid w:val="00DA101F"/>
    <w:rsid w:val="00DA2C86"/>
    <w:rsid w:val="00DB00AB"/>
    <w:rsid w:val="00DB080A"/>
    <w:rsid w:val="00DB4ED5"/>
    <w:rsid w:val="00DC34E9"/>
    <w:rsid w:val="00DC5B5E"/>
    <w:rsid w:val="00DC744D"/>
    <w:rsid w:val="00DD51C1"/>
    <w:rsid w:val="00DD64A0"/>
    <w:rsid w:val="00DD739B"/>
    <w:rsid w:val="00DE0E6B"/>
    <w:rsid w:val="00DE1253"/>
    <w:rsid w:val="00DE4004"/>
    <w:rsid w:val="00DE48DA"/>
    <w:rsid w:val="00DE4941"/>
    <w:rsid w:val="00DE4A8B"/>
    <w:rsid w:val="00DE517C"/>
    <w:rsid w:val="00DE64A3"/>
    <w:rsid w:val="00DE6E4A"/>
    <w:rsid w:val="00DF0AE9"/>
    <w:rsid w:val="00DF0B77"/>
    <w:rsid w:val="00DF1915"/>
    <w:rsid w:val="00DF5959"/>
    <w:rsid w:val="00DF62B0"/>
    <w:rsid w:val="00E0179F"/>
    <w:rsid w:val="00E0244A"/>
    <w:rsid w:val="00E042F9"/>
    <w:rsid w:val="00E14F09"/>
    <w:rsid w:val="00E17AAD"/>
    <w:rsid w:val="00E20E21"/>
    <w:rsid w:val="00E21A88"/>
    <w:rsid w:val="00E2293F"/>
    <w:rsid w:val="00E252D7"/>
    <w:rsid w:val="00E332F6"/>
    <w:rsid w:val="00E33519"/>
    <w:rsid w:val="00E4489F"/>
    <w:rsid w:val="00E514A8"/>
    <w:rsid w:val="00E52A98"/>
    <w:rsid w:val="00E536BE"/>
    <w:rsid w:val="00E54020"/>
    <w:rsid w:val="00E5735A"/>
    <w:rsid w:val="00E61B9E"/>
    <w:rsid w:val="00E62AA9"/>
    <w:rsid w:val="00E64502"/>
    <w:rsid w:val="00E67F93"/>
    <w:rsid w:val="00E738D9"/>
    <w:rsid w:val="00E73CDD"/>
    <w:rsid w:val="00E7458B"/>
    <w:rsid w:val="00E75AAD"/>
    <w:rsid w:val="00E75D89"/>
    <w:rsid w:val="00E8082C"/>
    <w:rsid w:val="00E83652"/>
    <w:rsid w:val="00E86FD1"/>
    <w:rsid w:val="00E87976"/>
    <w:rsid w:val="00E921EC"/>
    <w:rsid w:val="00E95A0C"/>
    <w:rsid w:val="00EA2394"/>
    <w:rsid w:val="00EA7957"/>
    <w:rsid w:val="00EB113E"/>
    <w:rsid w:val="00EB18B2"/>
    <w:rsid w:val="00EB19A5"/>
    <w:rsid w:val="00EB2F5A"/>
    <w:rsid w:val="00EB3B63"/>
    <w:rsid w:val="00EB5013"/>
    <w:rsid w:val="00EB6965"/>
    <w:rsid w:val="00EC0A9D"/>
    <w:rsid w:val="00EC0C7A"/>
    <w:rsid w:val="00EC202B"/>
    <w:rsid w:val="00EC2CF2"/>
    <w:rsid w:val="00EC3928"/>
    <w:rsid w:val="00ED09CF"/>
    <w:rsid w:val="00EE1435"/>
    <w:rsid w:val="00EE208A"/>
    <w:rsid w:val="00EE69A6"/>
    <w:rsid w:val="00EF0E65"/>
    <w:rsid w:val="00EF2DE0"/>
    <w:rsid w:val="00EF45F1"/>
    <w:rsid w:val="00EF48B9"/>
    <w:rsid w:val="00EF4E57"/>
    <w:rsid w:val="00F02F8E"/>
    <w:rsid w:val="00F03635"/>
    <w:rsid w:val="00F101F4"/>
    <w:rsid w:val="00F14870"/>
    <w:rsid w:val="00F14DC2"/>
    <w:rsid w:val="00F16BB7"/>
    <w:rsid w:val="00F17356"/>
    <w:rsid w:val="00F226F4"/>
    <w:rsid w:val="00F22E92"/>
    <w:rsid w:val="00F2445C"/>
    <w:rsid w:val="00F27C21"/>
    <w:rsid w:val="00F312F6"/>
    <w:rsid w:val="00F3610F"/>
    <w:rsid w:val="00F37BCE"/>
    <w:rsid w:val="00F44640"/>
    <w:rsid w:val="00F44E74"/>
    <w:rsid w:val="00F4617D"/>
    <w:rsid w:val="00F512D1"/>
    <w:rsid w:val="00F52783"/>
    <w:rsid w:val="00F54D24"/>
    <w:rsid w:val="00F54E3C"/>
    <w:rsid w:val="00F60711"/>
    <w:rsid w:val="00F65165"/>
    <w:rsid w:val="00F67732"/>
    <w:rsid w:val="00F74897"/>
    <w:rsid w:val="00F74E73"/>
    <w:rsid w:val="00F7582C"/>
    <w:rsid w:val="00F772C7"/>
    <w:rsid w:val="00F80871"/>
    <w:rsid w:val="00F84AB9"/>
    <w:rsid w:val="00F85EC0"/>
    <w:rsid w:val="00F93C35"/>
    <w:rsid w:val="00F93DD0"/>
    <w:rsid w:val="00F96810"/>
    <w:rsid w:val="00FA1226"/>
    <w:rsid w:val="00FB09EC"/>
    <w:rsid w:val="00FB2BA6"/>
    <w:rsid w:val="00FB49EC"/>
    <w:rsid w:val="00FB5C9C"/>
    <w:rsid w:val="00FC3C00"/>
    <w:rsid w:val="00FD30C4"/>
    <w:rsid w:val="00FD4FFC"/>
    <w:rsid w:val="00FE09F8"/>
    <w:rsid w:val="00FE25E5"/>
    <w:rsid w:val="00FE4B0D"/>
    <w:rsid w:val="00FE6221"/>
    <w:rsid w:val="00FF3399"/>
    <w:rsid w:val="00FF63F8"/>
    <w:rsid w:val="00FF6769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C59A4C5-4962-4659-90D4-44C3A540E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ter"/>
    <w:qFormat/>
    <w:rsid w:val="006F2519"/>
    <w:pPr>
      <w:keepNext/>
      <w:jc w:val="center"/>
      <w:outlineLvl w:val="0"/>
    </w:pPr>
    <w:rPr>
      <w:rFonts w:ascii="Arial Narrow" w:hAnsi="Arial Narrow" w:cs="Arial"/>
      <w:b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ter"/>
    <w:uiPriority w:val="99"/>
    <w:pPr>
      <w:tabs>
        <w:tab w:val="center" w:pos="4819"/>
        <w:tab w:val="right" w:pos="9071"/>
      </w:tabs>
    </w:pPr>
  </w:style>
  <w:style w:type="paragraph" w:styleId="Cabealho">
    <w:name w:val="header"/>
    <w:basedOn w:val="Normal"/>
    <w:link w:val="CabealhoCarter"/>
    <w:uiPriority w:val="99"/>
    <w:pPr>
      <w:tabs>
        <w:tab w:val="center" w:pos="4819"/>
        <w:tab w:val="right" w:pos="9071"/>
      </w:tabs>
      <w:spacing w:line="360" w:lineRule="auto"/>
      <w:jc w:val="both"/>
    </w:pPr>
    <w:rPr>
      <w:rFonts w:ascii="Arial" w:hAnsi="Arial"/>
      <w:sz w:val="24"/>
    </w:rPr>
  </w:style>
  <w:style w:type="paragraph" w:customStyle="1" w:styleId="Assunto">
    <w:name w:val="Assunto"/>
    <w:basedOn w:val="Normal"/>
    <w:next w:val="corpo"/>
    <w:pPr>
      <w:spacing w:after="240" w:line="360" w:lineRule="auto"/>
      <w:ind w:left="1134" w:hanging="1134"/>
      <w:jc w:val="both"/>
    </w:pPr>
    <w:rPr>
      <w:rFonts w:ascii="Arial" w:hAnsi="Arial"/>
      <w:b/>
      <w:sz w:val="24"/>
    </w:rPr>
  </w:style>
  <w:style w:type="paragraph" w:customStyle="1" w:styleId="corpo">
    <w:name w:val="corpo"/>
    <w:basedOn w:val="Assunto"/>
    <w:pPr>
      <w:ind w:left="0" w:firstLine="1276"/>
    </w:pPr>
    <w:rPr>
      <w:b w:val="0"/>
    </w:rPr>
  </w:style>
  <w:style w:type="paragraph" w:customStyle="1" w:styleId="CarcterCarcterCarcter1Carcter">
    <w:name w:val="Carácter Carácter Carácter1 Carácter"/>
    <w:basedOn w:val="Normal"/>
    <w:rsid w:val="002014C2"/>
    <w:pPr>
      <w:spacing w:after="160" w:line="240" w:lineRule="exact"/>
    </w:pPr>
    <w:rPr>
      <w:rFonts w:ascii="Normal" w:hAnsi="Normal"/>
      <w:b/>
      <w:lang w:eastAsia="en-US"/>
    </w:rPr>
  </w:style>
  <w:style w:type="character" w:styleId="Nmerodepgina">
    <w:name w:val="page number"/>
    <w:basedOn w:val="Tipodeletrapredefinidodopargrafo"/>
    <w:rsid w:val="004D076B"/>
  </w:style>
  <w:style w:type="paragraph" w:customStyle="1" w:styleId="CarcterCarcterCarcter1Carcter0">
    <w:name w:val="Carácter Carácter Carácter1 Carácter"/>
    <w:basedOn w:val="Normal"/>
    <w:rsid w:val="00AA6459"/>
    <w:pPr>
      <w:spacing w:after="160" w:line="240" w:lineRule="exact"/>
    </w:pPr>
    <w:rPr>
      <w:rFonts w:ascii="Normal" w:hAnsi="Normal"/>
      <w:b/>
      <w:lang w:eastAsia="en-US"/>
    </w:rPr>
  </w:style>
  <w:style w:type="paragraph" w:styleId="PargrafodaLista">
    <w:name w:val="List Paragraph"/>
    <w:basedOn w:val="Normal"/>
    <w:uiPriority w:val="34"/>
    <w:qFormat/>
    <w:rsid w:val="006A5DBF"/>
    <w:pPr>
      <w:ind w:left="720"/>
      <w:contextualSpacing/>
    </w:pPr>
  </w:style>
  <w:style w:type="table" w:styleId="Tabelacomgrelha">
    <w:name w:val="Table Grid"/>
    <w:basedOn w:val="Tabelanormal"/>
    <w:rsid w:val="00C62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ter"/>
    <w:qFormat/>
    <w:rsid w:val="00A50A47"/>
    <w:pPr>
      <w:spacing w:before="120"/>
      <w:jc w:val="center"/>
    </w:pPr>
    <w:rPr>
      <w:rFonts w:ascii="Arial Narrow" w:hAnsi="Arial Narrow" w:cs="Arial"/>
      <w:b/>
      <w:smallCaps/>
      <w:sz w:val="32"/>
      <w:szCs w:val="28"/>
    </w:rPr>
  </w:style>
  <w:style w:type="character" w:customStyle="1" w:styleId="TtuloCarter">
    <w:name w:val="Título Caráter"/>
    <w:basedOn w:val="Tipodeletrapredefinidodopargrafo"/>
    <w:link w:val="Ttulo"/>
    <w:rsid w:val="00A50A47"/>
    <w:rPr>
      <w:rFonts w:ascii="Arial Narrow" w:hAnsi="Arial Narrow" w:cs="Arial"/>
      <w:b/>
      <w:smallCaps/>
      <w:sz w:val="32"/>
      <w:szCs w:val="28"/>
    </w:rPr>
  </w:style>
  <w:style w:type="paragraph" w:styleId="Subttulo">
    <w:name w:val="Subtitle"/>
    <w:basedOn w:val="Normal"/>
    <w:link w:val="SubttuloCarter"/>
    <w:qFormat/>
    <w:rsid w:val="00A50A47"/>
    <w:pPr>
      <w:spacing w:before="120"/>
      <w:jc w:val="center"/>
    </w:pPr>
    <w:rPr>
      <w:rFonts w:ascii="Arial Narrow" w:hAnsi="Arial Narrow" w:cs="Arial"/>
      <w:b/>
      <w:smallCaps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rsid w:val="00A50A47"/>
    <w:rPr>
      <w:rFonts w:ascii="Arial Narrow" w:hAnsi="Arial Narrow" w:cs="Arial"/>
      <w:b/>
      <w:smallCaps/>
      <w:sz w:val="28"/>
      <w:szCs w:val="28"/>
    </w:rPr>
  </w:style>
  <w:style w:type="character" w:customStyle="1" w:styleId="Cabealho1Carter">
    <w:name w:val="Cabeçalho 1 Caráter"/>
    <w:basedOn w:val="Tipodeletrapredefinidodopargrafo"/>
    <w:link w:val="Cabealho1"/>
    <w:rsid w:val="006F2519"/>
    <w:rPr>
      <w:rFonts w:ascii="Arial Narrow" w:hAnsi="Arial Narrow" w:cs="Arial"/>
      <w:b/>
      <w:sz w:val="24"/>
      <w:szCs w:val="24"/>
    </w:rPr>
  </w:style>
  <w:style w:type="paragraph" w:styleId="Textosimples">
    <w:name w:val="Plain Text"/>
    <w:basedOn w:val="Normal"/>
    <w:link w:val="TextosimplesCarter"/>
    <w:rsid w:val="007B4F15"/>
    <w:rPr>
      <w:rFonts w:ascii="Courier New" w:hAnsi="Courier New" w:cs="Courier New"/>
      <w:lang w:val="en-US" w:eastAsia="en-US"/>
    </w:rPr>
  </w:style>
  <w:style w:type="character" w:customStyle="1" w:styleId="TextosimplesCarter">
    <w:name w:val="Texto simples Caráter"/>
    <w:basedOn w:val="Tipodeletrapredefinidodopargrafo"/>
    <w:link w:val="Textosimples"/>
    <w:rsid w:val="007B4F15"/>
    <w:rPr>
      <w:rFonts w:ascii="Courier New" w:hAnsi="Courier New" w:cs="Courier New"/>
      <w:lang w:val="en-US"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8F4DEF"/>
  </w:style>
  <w:style w:type="character" w:customStyle="1" w:styleId="CabealhoCarter">
    <w:name w:val="Cabeçalho Caráter"/>
    <w:basedOn w:val="Tipodeletrapredefinidodopargrafo"/>
    <w:link w:val="Cabealho"/>
    <w:uiPriority w:val="99"/>
    <w:rsid w:val="0068058B"/>
    <w:rPr>
      <w:rFonts w:ascii="Arial" w:hAnsi="Arial"/>
      <w:sz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C0C7A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C0C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200fpsb\groups\templates\Gabinete\Resoluca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54418-932B-4750-9870-F45E8A2C3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Resolucao</Template>
  <TotalTime>94</TotalTime>
  <Pages>14</Pages>
  <Words>6797</Words>
  <Characters>36709</Characters>
  <Application>Microsoft Office Word</Application>
  <DocSecurity>0</DocSecurity>
  <Lines>305</Lines>
  <Paragraphs>86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SRAP</Company>
  <LinksUpToDate>false</LinksUpToDate>
  <CharactersWithSpaces>43420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Lólia MRP. Xavier</dc:creator>
  <cp:lastModifiedBy>Lólia MRP. Xavier</cp:lastModifiedBy>
  <cp:revision>63</cp:revision>
  <cp:lastPrinted>2016-01-21T11:46:00Z</cp:lastPrinted>
  <dcterms:created xsi:type="dcterms:W3CDTF">2016-01-19T12:39:00Z</dcterms:created>
  <dcterms:modified xsi:type="dcterms:W3CDTF">2016-01-21T12:49:00Z</dcterms:modified>
</cp:coreProperties>
</file>